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45BD" w14:textId="77777777" w:rsidR="00297179" w:rsidRDefault="00297179" w:rsidP="00297179">
      <w:pPr>
        <w:pStyle w:val="BodyTextDIT"/>
        <w:spacing w:before="0" w:after="0"/>
        <w:jc w:val="right"/>
        <w:rPr>
          <w:rFonts w:eastAsia="MS Mincho"/>
        </w:rPr>
      </w:pPr>
      <w:r>
        <w:rPr>
          <w:rFonts w:eastAsia="MS Mincho"/>
        </w:rPr>
        <w:t>Department for International Trade</w:t>
      </w:r>
    </w:p>
    <w:p w14:paraId="7A713DA5" w14:textId="77777777" w:rsidR="00297179" w:rsidRDefault="00297179" w:rsidP="00297179">
      <w:pPr>
        <w:pStyle w:val="BodyTextDIT"/>
        <w:spacing w:before="0" w:after="0"/>
        <w:jc w:val="right"/>
        <w:rPr>
          <w:rFonts w:eastAsia="MS Mincho"/>
        </w:rPr>
      </w:pPr>
      <w:r>
        <w:rPr>
          <w:rFonts w:eastAsia="MS Mincho"/>
        </w:rPr>
        <w:t>Old Admiralty Building</w:t>
      </w:r>
    </w:p>
    <w:p w14:paraId="6556E8E9" w14:textId="77777777" w:rsidR="00297179" w:rsidRDefault="00297179" w:rsidP="00297179">
      <w:pPr>
        <w:pStyle w:val="BodyTextDIT"/>
        <w:spacing w:before="0" w:after="0"/>
        <w:jc w:val="right"/>
        <w:rPr>
          <w:rFonts w:eastAsia="MS Mincho"/>
        </w:rPr>
      </w:pPr>
      <w:r>
        <w:rPr>
          <w:rFonts w:eastAsia="MS Mincho"/>
        </w:rPr>
        <w:t>Westminster</w:t>
      </w:r>
    </w:p>
    <w:p w14:paraId="52322A28" w14:textId="77777777" w:rsidR="00297179" w:rsidRDefault="00297179" w:rsidP="00297179">
      <w:pPr>
        <w:pStyle w:val="BodyTextDIT"/>
        <w:spacing w:before="0" w:after="0"/>
        <w:jc w:val="right"/>
        <w:rPr>
          <w:rFonts w:eastAsia="MS Mincho"/>
        </w:rPr>
      </w:pPr>
      <w:r>
        <w:rPr>
          <w:rFonts w:eastAsia="MS Mincho"/>
        </w:rPr>
        <w:t>London</w:t>
      </w:r>
    </w:p>
    <w:p w14:paraId="69880F81" w14:textId="77777777" w:rsidR="00297179" w:rsidRDefault="00297179" w:rsidP="00297179">
      <w:pPr>
        <w:pStyle w:val="BodyTextDIT"/>
        <w:spacing w:before="0" w:after="0"/>
        <w:jc w:val="right"/>
      </w:pPr>
      <w:r>
        <w:rPr>
          <w:rFonts w:eastAsia="MS Mincho"/>
        </w:rPr>
        <w:t>W1A 2BL</w:t>
      </w:r>
    </w:p>
    <w:p w14:paraId="23C7B2F0" w14:textId="77777777" w:rsidR="00297179" w:rsidRDefault="00297179" w:rsidP="00297179">
      <w:pPr>
        <w:pStyle w:val="BodyTextDIT"/>
      </w:pPr>
      <w:bookmarkStart w:id="0" w:name="gjdgxs"/>
      <w:bookmarkEnd w:id="0"/>
      <w:r>
        <w:t>November 30th, 2021</w:t>
      </w:r>
    </w:p>
    <w:p w14:paraId="3F286A51" w14:textId="77777777" w:rsidR="00297179" w:rsidRDefault="00297179" w:rsidP="00297179">
      <w:pPr>
        <w:pStyle w:val="BodyTextDIT"/>
      </w:pPr>
      <w:r>
        <w:t xml:space="preserve">Ref: UK Tradeshow Programme </w:t>
      </w:r>
    </w:p>
    <w:p w14:paraId="0C838A0F" w14:textId="77777777" w:rsidR="00297179" w:rsidRDefault="00297179" w:rsidP="00297179">
      <w:pPr>
        <w:pStyle w:val="BodyTextDIT"/>
      </w:pPr>
    </w:p>
    <w:p w14:paraId="2D5412C1" w14:textId="77777777" w:rsidR="00297179" w:rsidRDefault="00297179" w:rsidP="00297179">
      <w:pPr>
        <w:jc w:val="center"/>
        <w:rPr>
          <w:b/>
          <w:color w:val="C00000"/>
          <w:sz w:val="40"/>
          <w:szCs w:val="40"/>
        </w:rPr>
      </w:pPr>
      <w:bookmarkStart w:id="1" w:name="3znysh7"/>
      <w:bookmarkEnd w:id="1"/>
      <w:r>
        <w:rPr>
          <w:b/>
          <w:color w:val="C00000"/>
          <w:sz w:val="40"/>
          <w:szCs w:val="40"/>
        </w:rPr>
        <w:t>Specification of Requirements for Exhibitors</w:t>
      </w:r>
    </w:p>
    <w:p w14:paraId="0D603D86" w14:textId="77777777" w:rsidR="00297179" w:rsidRDefault="00297179" w:rsidP="00297179">
      <w:pPr>
        <w:rPr>
          <w:b/>
          <w:sz w:val="22"/>
          <w:szCs w:val="22"/>
        </w:rPr>
      </w:pPr>
    </w:p>
    <w:p w14:paraId="4024F520" w14:textId="77777777" w:rsidR="00297179" w:rsidRDefault="00297179" w:rsidP="00297179">
      <w:pPr>
        <w:pStyle w:val="BodyTextDIT"/>
      </w:pPr>
      <w:r>
        <w:rPr>
          <w:shd w:val="clear" w:color="auto" w:fill="FAFAFA"/>
        </w:rPr>
        <w:t>This document sets out the eligibility requirements for applicants to receive support to exhibit at a tradeshow supported by the UK Tradeshow Programme (UKTP).</w:t>
      </w:r>
    </w:p>
    <w:p w14:paraId="64DCB659" w14:textId="77777777" w:rsidR="00297179" w:rsidRDefault="00297179" w:rsidP="00297179"/>
    <w:p w14:paraId="024C597D" w14:textId="77777777" w:rsidR="00297179" w:rsidRDefault="00297179" w:rsidP="00297179">
      <w:pPr>
        <w:pStyle w:val="TOC1"/>
        <w:tabs>
          <w:tab w:val="right" w:leader="dot" w:pos="9628"/>
        </w:tabs>
      </w:pPr>
      <w:r>
        <w:fldChar w:fldCharType="begin"/>
      </w:r>
      <w:r>
        <w:instrText xml:space="preserve"> TOC \o "1-3" \u \h </w:instrText>
      </w:r>
      <w:r>
        <w:fldChar w:fldCharType="separate"/>
      </w:r>
      <w:hyperlink r:id="rId5" w:history="1">
        <w:r>
          <w:rPr>
            <w:rStyle w:val="Hyperlink"/>
            <w:b/>
            <w:bCs/>
          </w:rPr>
          <w:t>Summary of tradeshow support and grant funding</w:t>
        </w:r>
        <w:r>
          <w:rPr>
            <w:b/>
            <w:bCs/>
          </w:rPr>
          <w:tab/>
          <w:t>2</w:t>
        </w:r>
      </w:hyperlink>
    </w:p>
    <w:p w14:paraId="4611CC21" w14:textId="77777777" w:rsidR="00297179" w:rsidRDefault="00297179" w:rsidP="00297179">
      <w:pPr>
        <w:pStyle w:val="TOC1"/>
        <w:tabs>
          <w:tab w:val="right" w:leader="dot" w:pos="9628"/>
        </w:tabs>
      </w:pPr>
      <w:hyperlink r:id="rId6" w:history="1">
        <w:r>
          <w:rPr>
            <w:rStyle w:val="Hyperlink"/>
            <w:b/>
            <w:bCs/>
          </w:rPr>
          <w:t>Introduction</w:t>
        </w:r>
        <w:r>
          <w:rPr>
            <w:b/>
            <w:bCs/>
          </w:rPr>
          <w:tab/>
          <w:t>2</w:t>
        </w:r>
      </w:hyperlink>
    </w:p>
    <w:p w14:paraId="33D0DEEA" w14:textId="77777777" w:rsidR="00297179" w:rsidRDefault="00297179" w:rsidP="00297179">
      <w:pPr>
        <w:pStyle w:val="TOC1"/>
        <w:tabs>
          <w:tab w:val="right" w:leader="dot" w:pos="9628"/>
        </w:tabs>
      </w:pPr>
      <w:hyperlink r:id="rId7" w:history="1">
        <w:r>
          <w:rPr>
            <w:rStyle w:val="Hyperlink"/>
            <w:b/>
            <w:bCs/>
          </w:rPr>
          <w:t>Purpose of support</w:t>
        </w:r>
        <w:r>
          <w:rPr>
            <w:b/>
            <w:bCs/>
          </w:rPr>
          <w:tab/>
          <w:t>3</w:t>
        </w:r>
      </w:hyperlink>
    </w:p>
    <w:p w14:paraId="6F048814" w14:textId="77777777" w:rsidR="00297179" w:rsidRDefault="00297179" w:rsidP="00297179">
      <w:pPr>
        <w:pStyle w:val="TOC1"/>
        <w:tabs>
          <w:tab w:val="right" w:leader="dot" w:pos="9628"/>
        </w:tabs>
      </w:pPr>
      <w:hyperlink r:id="rId8" w:history="1">
        <w:r>
          <w:rPr>
            <w:rStyle w:val="Hyperlink"/>
            <w:b/>
            <w:bCs/>
            <w:lang w:val="en-US"/>
          </w:rPr>
          <w:t>The offer to businesses</w:t>
        </w:r>
        <w:r>
          <w:rPr>
            <w:b/>
            <w:bCs/>
          </w:rPr>
          <w:tab/>
          <w:t>3</w:t>
        </w:r>
      </w:hyperlink>
    </w:p>
    <w:p w14:paraId="1BE555A3" w14:textId="77777777" w:rsidR="00297179" w:rsidRDefault="00297179" w:rsidP="00297179">
      <w:pPr>
        <w:pStyle w:val="TOC1"/>
        <w:tabs>
          <w:tab w:val="right" w:leader="dot" w:pos="9628"/>
        </w:tabs>
      </w:pPr>
      <w:hyperlink r:id="rId9" w:history="1">
        <w:r>
          <w:rPr>
            <w:rStyle w:val="Hyperlink"/>
            <w:b/>
            <w:bCs/>
          </w:rPr>
          <w:t>Eligibility Criteria of applicants</w:t>
        </w:r>
        <w:r>
          <w:rPr>
            <w:b/>
            <w:bCs/>
          </w:rPr>
          <w:tab/>
          <w:t>3</w:t>
        </w:r>
      </w:hyperlink>
    </w:p>
    <w:p w14:paraId="4813171F" w14:textId="77777777" w:rsidR="00297179" w:rsidRDefault="00297179" w:rsidP="00297179">
      <w:pPr>
        <w:pStyle w:val="TOC1"/>
        <w:tabs>
          <w:tab w:val="right" w:leader="dot" w:pos="9628"/>
        </w:tabs>
      </w:pPr>
      <w:hyperlink r:id="rId10" w:history="1">
        <w:r>
          <w:rPr>
            <w:rStyle w:val="Hyperlink"/>
            <w:b/>
            <w:bCs/>
          </w:rPr>
          <w:t>Eligible costs</w:t>
        </w:r>
        <w:r>
          <w:rPr>
            <w:b/>
            <w:bCs/>
          </w:rPr>
          <w:tab/>
          <w:t>4</w:t>
        </w:r>
      </w:hyperlink>
    </w:p>
    <w:p w14:paraId="1F6ACFFD" w14:textId="77777777" w:rsidR="00297179" w:rsidRDefault="00297179" w:rsidP="00297179">
      <w:pPr>
        <w:pStyle w:val="TOC1"/>
        <w:tabs>
          <w:tab w:val="right" w:leader="dot" w:pos="9628"/>
        </w:tabs>
      </w:pPr>
      <w:hyperlink r:id="rId11" w:history="1">
        <w:r>
          <w:rPr>
            <w:rStyle w:val="Hyperlink"/>
            <w:b/>
            <w:bCs/>
          </w:rPr>
          <w:t>Monitoring and Evaluation</w:t>
        </w:r>
        <w:r>
          <w:rPr>
            <w:b/>
            <w:bCs/>
          </w:rPr>
          <w:tab/>
          <w:t>5</w:t>
        </w:r>
      </w:hyperlink>
    </w:p>
    <w:p w14:paraId="5FB9DA93" w14:textId="77777777" w:rsidR="00297179" w:rsidRDefault="00297179" w:rsidP="00297179">
      <w:pPr>
        <w:pStyle w:val="TOC1"/>
        <w:tabs>
          <w:tab w:val="right" w:leader="dot" w:pos="9628"/>
        </w:tabs>
      </w:pPr>
      <w:hyperlink r:id="rId12" w:history="1">
        <w:r>
          <w:rPr>
            <w:rStyle w:val="Hyperlink"/>
            <w:b/>
            <w:bCs/>
          </w:rPr>
          <w:t>Annex A – Guidance on completing the application form</w:t>
        </w:r>
        <w:r>
          <w:rPr>
            <w:b/>
            <w:bCs/>
          </w:rPr>
          <w:tab/>
          <w:t>6</w:t>
        </w:r>
      </w:hyperlink>
    </w:p>
    <w:p w14:paraId="7803260C" w14:textId="77777777" w:rsidR="00297179" w:rsidRDefault="00297179" w:rsidP="00297179">
      <w:pPr>
        <w:pStyle w:val="TOC2"/>
        <w:tabs>
          <w:tab w:val="right" w:leader="dot" w:pos="660"/>
          <w:tab w:val="right" w:leader="dot" w:pos="9628"/>
        </w:tabs>
      </w:pPr>
      <w:hyperlink r:id="rId13" w:history="1">
        <w:r>
          <w:rPr>
            <w:rStyle w:val="Hyperlink"/>
            <w:b/>
            <w:bCs/>
          </w:rPr>
          <w:t>A.</w:t>
        </w:r>
        <w:r>
          <w:rPr>
            <w:rFonts w:ascii="Calibri" w:eastAsia="Times New Roman" w:hAnsi="Calibri"/>
            <w:b/>
            <w:bCs/>
            <w:lang w:eastAsia="en-GB"/>
          </w:rPr>
          <w:tab/>
        </w:r>
        <w:r>
          <w:rPr>
            <w:rStyle w:val="Hyperlink"/>
            <w:b/>
            <w:bCs/>
          </w:rPr>
          <w:t>Tradeshow selection</w:t>
        </w:r>
        <w:r>
          <w:rPr>
            <w:b/>
            <w:bCs/>
          </w:rPr>
          <w:tab/>
          <w:t>6</w:t>
        </w:r>
      </w:hyperlink>
    </w:p>
    <w:p w14:paraId="2BD782BC" w14:textId="77777777" w:rsidR="00297179" w:rsidRDefault="00297179" w:rsidP="00297179">
      <w:pPr>
        <w:pStyle w:val="TOC3"/>
        <w:tabs>
          <w:tab w:val="right" w:leader="dot" w:pos="9628"/>
        </w:tabs>
      </w:pPr>
      <w:hyperlink r:id="rId14" w:history="1">
        <w:r>
          <w:rPr>
            <w:rStyle w:val="Hyperlink"/>
            <w:b/>
            <w:bCs/>
          </w:rPr>
          <w:t>Section A application questions</w:t>
        </w:r>
        <w:r>
          <w:rPr>
            <w:b/>
            <w:bCs/>
          </w:rPr>
          <w:tab/>
          <w:t>6</w:t>
        </w:r>
      </w:hyperlink>
    </w:p>
    <w:p w14:paraId="05BF4130" w14:textId="77777777" w:rsidR="00297179" w:rsidRDefault="00297179" w:rsidP="00297179">
      <w:pPr>
        <w:pStyle w:val="TOC2"/>
        <w:tabs>
          <w:tab w:val="right" w:leader="dot" w:pos="660"/>
          <w:tab w:val="right" w:leader="dot" w:pos="9628"/>
        </w:tabs>
      </w:pPr>
      <w:hyperlink r:id="rId15" w:history="1">
        <w:r>
          <w:rPr>
            <w:rStyle w:val="Hyperlink"/>
            <w:b/>
            <w:bCs/>
          </w:rPr>
          <w:t>B.</w:t>
        </w:r>
        <w:r>
          <w:rPr>
            <w:rFonts w:ascii="Calibri" w:eastAsia="Times New Roman" w:hAnsi="Calibri"/>
            <w:b/>
            <w:bCs/>
            <w:lang w:eastAsia="en-GB"/>
          </w:rPr>
          <w:tab/>
        </w:r>
        <w:r>
          <w:rPr>
            <w:rStyle w:val="Hyperlink"/>
            <w:b/>
            <w:bCs/>
          </w:rPr>
          <w:t>About your business and exporting experience</w:t>
        </w:r>
        <w:r>
          <w:rPr>
            <w:b/>
            <w:bCs/>
          </w:rPr>
          <w:tab/>
          <w:t>7</w:t>
        </w:r>
      </w:hyperlink>
    </w:p>
    <w:p w14:paraId="15348E94" w14:textId="77777777" w:rsidR="00297179" w:rsidRDefault="00297179" w:rsidP="00297179">
      <w:pPr>
        <w:pStyle w:val="TOC3"/>
        <w:tabs>
          <w:tab w:val="right" w:leader="dot" w:pos="9628"/>
        </w:tabs>
      </w:pPr>
      <w:hyperlink r:id="rId16" w:history="1">
        <w:r>
          <w:rPr>
            <w:rStyle w:val="Hyperlink"/>
            <w:b/>
            <w:bCs/>
          </w:rPr>
          <w:t>Section B application questions</w:t>
        </w:r>
        <w:r>
          <w:rPr>
            <w:b/>
            <w:bCs/>
          </w:rPr>
          <w:tab/>
          <w:t>7</w:t>
        </w:r>
      </w:hyperlink>
    </w:p>
    <w:p w14:paraId="1C4E89D3" w14:textId="77777777" w:rsidR="00297179" w:rsidRDefault="00297179" w:rsidP="00297179">
      <w:pPr>
        <w:pStyle w:val="TOC3"/>
        <w:tabs>
          <w:tab w:val="right" w:leader="dot" w:pos="9628"/>
        </w:tabs>
      </w:pPr>
      <w:hyperlink r:id="rId17" w:history="1">
        <w:r>
          <w:rPr>
            <w:rStyle w:val="Hyperlink"/>
            <w:b/>
            <w:bCs/>
          </w:rPr>
          <w:t>Additional information (optional)</w:t>
        </w:r>
        <w:r>
          <w:rPr>
            <w:b/>
            <w:bCs/>
          </w:rPr>
          <w:tab/>
          <w:t>12</w:t>
        </w:r>
      </w:hyperlink>
    </w:p>
    <w:p w14:paraId="0C0A3720" w14:textId="77777777" w:rsidR="00297179" w:rsidRDefault="00297179" w:rsidP="00297179">
      <w:pPr>
        <w:pStyle w:val="TOC2"/>
        <w:tabs>
          <w:tab w:val="right" w:leader="dot" w:pos="880"/>
          <w:tab w:val="right" w:leader="dot" w:pos="9628"/>
        </w:tabs>
      </w:pPr>
      <w:hyperlink r:id="rId18" w:history="1">
        <w:r>
          <w:rPr>
            <w:rStyle w:val="Hyperlink"/>
            <w:b/>
            <w:bCs/>
          </w:rPr>
          <w:t>C.</w:t>
        </w:r>
        <w:r>
          <w:rPr>
            <w:rFonts w:ascii="Calibri" w:eastAsia="Times New Roman" w:hAnsi="Calibri"/>
            <w:b/>
            <w:bCs/>
            <w:lang w:eastAsia="en-GB"/>
          </w:rPr>
          <w:tab/>
        </w:r>
        <w:r>
          <w:rPr>
            <w:rStyle w:val="Hyperlink"/>
            <w:b/>
            <w:bCs/>
          </w:rPr>
          <w:t>Eligibility Criteria- Pass/Fail</w:t>
        </w:r>
        <w:r>
          <w:rPr>
            <w:b/>
            <w:bCs/>
          </w:rPr>
          <w:tab/>
          <w:t>13</w:t>
        </w:r>
      </w:hyperlink>
    </w:p>
    <w:p w14:paraId="7EF1876F" w14:textId="77777777" w:rsidR="00297179" w:rsidRDefault="00297179" w:rsidP="00297179">
      <w:pPr>
        <w:pStyle w:val="TOC3"/>
        <w:tabs>
          <w:tab w:val="right" w:leader="dot" w:pos="9628"/>
        </w:tabs>
      </w:pPr>
      <w:hyperlink r:id="rId19" w:history="1">
        <w:r>
          <w:rPr>
            <w:rStyle w:val="Hyperlink"/>
            <w:b/>
            <w:bCs/>
          </w:rPr>
          <w:t>Section C application questions</w:t>
        </w:r>
        <w:r>
          <w:rPr>
            <w:b/>
            <w:bCs/>
          </w:rPr>
          <w:tab/>
          <w:t>13</w:t>
        </w:r>
      </w:hyperlink>
    </w:p>
    <w:p w14:paraId="12E5B21A" w14:textId="77777777" w:rsidR="00297179" w:rsidRDefault="00297179" w:rsidP="00297179">
      <w:pPr>
        <w:pStyle w:val="TOC2"/>
        <w:tabs>
          <w:tab w:val="right" w:leader="dot" w:pos="880"/>
          <w:tab w:val="right" w:leader="dot" w:pos="9628"/>
        </w:tabs>
      </w:pPr>
      <w:hyperlink r:id="rId20" w:history="1">
        <w:r>
          <w:rPr>
            <w:rStyle w:val="Hyperlink"/>
            <w:b/>
            <w:bCs/>
          </w:rPr>
          <w:t>D.</w:t>
        </w:r>
        <w:r>
          <w:rPr>
            <w:rFonts w:ascii="Calibri" w:eastAsia="Times New Roman" w:hAnsi="Calibri"/>
            <w:b/>
            <w:bCs/>
            <w:lang w:eastAsia="en-GB"/>
          </w:rPr>
          <w:tab/>
        </w:r>
        <w:r>
          <w:rPr>
            <w:rStyle w:val="Hyperlink"/>
            <w:b/>
            <w:bCs/>
          </w:rPr>
          <w:t>Eligibility Criteria-Scored</w:t>
        </w:r>
        <w:r>
          <w:rPr>
            <w:b/>
            <w:bCs/>
          </w:rPr>
          <w:tab/>
          <w:t>16</w:t>
        </w:r>
      </w:hyperlink>
    </w:p>
    <w:p w14:paraId="10EE3DD4" w14:textId="77777777" w:rsidR="00297179" w:rsidRDefault="00297179" w:rsidP="00297179">
      <w:pPr>
        <w:pStyle w:val="TOC3"/>
        <w:tabs>
          <w:tab w:val="right" w:leader="dot" w:pos="9628"/>
        </w:tabs>
      </w:pPr>
      <w:hyperlink r:id="rId21" w:history="1">
        <w:r>
          <w:rPr>
            <w:rStyle w:val="Hyperlink"/>
            <w:b/>
            <w:bCs/>
          </w:rPr>
          <w:t>Section D application questions</w:t>
        </w:r>
        <w:r>
          <w:rPr>
            <w:b/>
            <w:bCs/>
          </w:rPr>
          <w:tab/>
          <w:t>16</w:t>
        </w:r>
      </w:hyperlink>
    </w:p>
    <w:p w14:paraId="1EC6B234" w14:textId="77777777" w:rsidR="00297179" w:rsidRDefault="00297179" w:rsidP="00297179">
      <w:pPr>
        <w:pStyle w:val="TOC1"/>
        <w:tabs>
          <w:tab w:val="right" w:leader="dot" w:pos="9628"/>
        </w:tabs>
      </w:pPr>
      <w:hyperlink r:id="rId22" w:history="1">
        <w:r>
          <w:rPr>
            <w:rStyle w:val="Hyperlink"/>
            <w:b/>
            <w:bCs/>
          </w:rPr>
          <w:t>Annex B – Guidance on how applications are evaluated</w:t>
        </w:r>
        <w:r>
          <w:rPr>
            <w:b/>
            <w:bCs/>
          </w:rPr>
          <w:tab/>
          <w:t>19</w:t>
        </w:r>
      </w:hyperlink>
    </w:p>
    <w:p w14:paraId="47AF339B" w14:textId="77777777" w:rsidR="00297179" w:rsidRDefault="00297179" w:rsidP="00297179">
      <w:r>
        <w:fldChar w:fldCharType="end"/>
      </w:r>
    </w:p>
    <w:p w14:paraId="275B9C6C" w14:textId="77777777" w:rsidR="00297179" w:rsidRDefault="00297179" w:rsidP="00297179">
      <w:pPr>
        <w:jc w:val="both"/>
      </w:pPr>
    </w:p>
    <w:p w14:paraId="008CB048" w14:textId="77777777" w:rsidR="00297179" w:rsidRDefault="00297179" w:rsidP="00297179">
      <w:pPr>
        <w:jc w:val="both"/>
      </w:pPr>
    </w:p>
    <w:p w14:paraId="305373DA" w14:textId="77777777" w:rsidR="00297179" w:rsidRDefault="00297179" w:rsidP="00297179">
      <w:pPr>
        <w:jc w:val="both"/>
      </w:pPr>
    </w:p>
    <w:p w14:paraId="0C9046CB" w14:textId="77777777" w:rsidR="00297179" w:rsidRDefault="00297179" w:rsidP="00297179">
      <w:pPr>
        <w:pStyle w:val="Heading1"/>
        <w:pageBreakBefore/>
      </w:pPr>
      <w:bookmarkStart w:id="2" w:name="_Toc88221076"/>
      <w:bookmarkStart w:id="3" w:name="_Toc88649314"/>
      <w:bookmarkStart w:id="4" w:name="_Toc88649875"/>
      <w:r>
        <w:lastRenderedPageBreak/>
        <w:t>Summary of tradeshow support and grant funding</w:t>
      </w:r>
      <w:bookmarkEnd w:id="2"/>
      <w:bookmarkEnd w:id="3"/>
      <w:bookmarkEnd w:id="4"/>
    </w:p>
    <w:p w14:paraId="15F89B80" w14:textId="77777777" w:rsidR="00297179" w:rsidRDefault="00297179" w:rsidP="00297179">
      <w:pPr>
        <w:pStyle w:val="BodyTextDIT"/>
      </w:pPr>
      <w:r>
        <w:t xml:space="preserve">The Department of International Trade (DIT) intends to provide tradeshow support to between 2,000 and 3,000 businesses per year to be approved under the scheme from December 2021 to March 2023 within the budget of £7.9m.  </w:t>
      </w:r>
    </w:p>
    <w:p w14:paraId="7D722CBD" w14:textId="77777777" w:rsidR="00297179" w:rsidRDefault="00297179" w:rsidP="00297179">
      <w:pPr>
        <w:pStyle w:val="BodyTextDIT"/>
      </w:pPr>
      <w:r>
        <w:t>A business will be able to apply to one of the publicly listed tradeshows through a competitive applications process.  Successful applicants will be able to access UKTP’s education programme and DIT services at the tradeshow (once for the lifetime of the Programme). Up to forty percent of successful applicants will also be offered a grant.  Guidance on completing the online application form is provided in Annex A.</w:t>
      </w:r>
    </w:p>
    <w:p w14:paraId="202B4FCD" w14:textId="77777777" w:rsidR="00297179" w:rsidRDefault="00297179" w:rsidP="00297179">
      <w:pPr>
        <w:pStyle w:val="BodyTextDIT"/>
      </w:pPr>
      <w:r>
        <w:t>The final selection of businesses, and the support they receive, will be made by trade experts and by DIT staff with relevant knowledge of the sector and tradeshow. The process for reviewing and ranking applications is described in Annex B.</w:t>
      </w:r>
    </w:p>
    <w:p w14:paraId="38A13461" w14:textId="77777777" w:rsidR="00297179" w:rsidRDefault="00297179" w:rsidP="00297179">
      <w:pPr>
        <w:pStyle w:val="BodyTextDIT"/>
      </w:pPr>
      <w:r>
        <w:t>For the purposes of the grant award process (if a grant is offered), the awards will be £2,000 or £4,000, inclusive of irreclaimable VAT, and paid in arrears after exhibiting at the show and according to the terms and conditions in the UKTP Grant Funding Agreement.</w:t>
      </w:r>
    </w:p>
    <w:p w14:paraId="1B633CF7" w14:textId="77777777" w:rsidR="00297179" w:rsidRDefault="00297179" w:rsidP="00297179">
      <w:pPr>
        <w:pStyle w:val="Heading1"/>
      </w:pPr>
      <w:bookmarkStart w:id="5" w:name="_Toc88221077"/>
      <w:bookmarkStart w:id="6" w:name="_Toc88649315"/>
      <w:bookmarkStart w:id="7" w:name="_Toc88649876"/>
      <w:r>
        <w:t>Introduction</w:t>
      </w:r>
      <w:bookmarkEnd w:id="5"/>
      <w:bookmarkEnd w:id="6"/>
      <w:bookmarkEnd w:id="7"/>
    </w:p>
    <w:p w14:paraId="49268D65" w14:textId="77777777" w:rsidR="00297179" w:rsidRDefault="00297179" w:rsidP="00297179">
      <w:pPr>
        <w:pStyle w:val="BodyTextDIT"/>
      </w:pPr>
      <w:r>
        <w:t xml:space="preserve">DIT helps businesses export, drives inward and outward investment, negotiates market access and trade deals, and </w:t>
      </w:r>
      <w:proofErr w:type="gramStart"/>
      <w:r>
        <w:t>champions</w:t>
      </w:r>
      <w:proofErr w:type="gramEnd"/>
      <w:r>
        <w:t xml:space="preserve"> free trade.</w:t>
      </w:r>
    </w:p>
    <w:p w14:paraId="670B4856" w14:textId="77777777" w:rsidR="00297179" w:rsidRDefault="00297179" w:rsidP="00297179">
      <w:pPr>
        <w:pStyle w:val="BodyTextDIT"/>
      </w:pPr>
      <w:r>
        <w:t>DIT supports productivity and the economy by providing UK businesses with access to new markets, and in turn new processes, technologies, and better supplies. This improves people’s living standards as they benefit from greater choice at lower prices. Equally, by driving global prosperity, trade and international investment contribute to global stability and security, as well as increasing the UK’s influence globally.</w:t>
      </w:r>
    </w:p>
    <w:p w14:paraId="36E2F39E" w14:textId="77777777" w:rsidR="00297179" w:rsidRDefault="00297179" w:rsidP="00297179">
      <w:pPr>
        <w:pStyle w:val="BodyTextDIT"/>
      </w:pPr>
      <w:r>
        <w:t xml:space="preserve">DIT’s export support encompasses a regional network of trade experts in England, expert sectoral export and investment teams for the UK and an international network. DIT works closely with UKEF to ensure no viable export is lost for lack of finance or insurance. </w:t>
      </w:r>
    </w:p>
    <w:p w14:paraId="3BA8CF36" w14:textId="77777777" w:rsidR="00297179" w:rsidRDefault="00297179" w:rsidP="00297179">
      <w:pPr>
        <w:pStyle w:val="BodyTextDIT"/>
        <w:spacing w:before="180"/>
      </w:pPr>
      <w:r>
        <w:t xml:space="preserve">The UK Tradeshow Programme (UKTP) is an enhanced trade show support service which aims to educate UK-based Small and Medium-sized enterprises (SMEs) about the benefits of exhibiting at overseas tradeshows.  Successful applicants will receive both general and event-specific training on how to make the most of trade shows, with some businesses also receiving a grant of up to £4,000 to contribute towards eligible exhibition costs. The new approach will be aligned with DIT’s priorities, be an integral part of DITs wider suite of export support services and provide support to businesses across the UK. </w:t>
      </w:r>
    </w:p>
    <w:p w14:paraId="56222A26" w14:textId="77777777" w:rsidR="00297179" w:rsidRDefault="00297179" w:rsidP="00297179">
      <w:pPr>
        <w:pStyle w:val="BodyTextDIT"/>
        <w:spacing w:before="180"/>
      </w:pPr>
      <w:r>
        <w:t xml:space="preserve">DIT’s vision is to facilitate and increase the overseas sales of UK businesses – particularly with countries that the UK already has, or is planning to have, Free Trade Agreements (FTAs). However signed FTAs do not mean businesses will act and make use of them and therefore UKTP aims to support businesses to take advantage of the opportunities that the FTAs have to offer. UKTP will aim to attract businesses to attend certain key trade shows to project the strength of Global Britain and give them the opportunities to present and network in global markets. </w:t>
      </w:r>
    </w:p>
    <w:p w14:paraId="77B7E458" w14:textId="77777777" w:rsidR="00297179" w:rsidRDefault="00297179" w:rsidP="00297179">
      <w:pPr>
        <w:pStyle w:val="BodyTextDIT"/>
      </w:pPr>
      <w:r>
        <w:t xml:space="preserve">Overseas international trade shows are an invaluable opportunity for businesses to showcase their products to consumers and partners and is key to developing relationships and sales. Trade shows are also a great way for firms to get essential market knowledge and seek support from trade experts on how to maximise their presence overseas.  There will be network </w:t>
      </w:r>
      <w:r>
        <w:lastRenderedPageBreak/>
        <w:t xml:space="preserve">effects by enabling these innovative SMEs to network with (and learn from) the more established UK businesses also taking part at the show and is proved to have a positive ‘knock-on’ effect on the domestic supply chain. </w:t>
      </w:r>
    </w:p>
    <w:p w14:paraId="64BFFD6D" w14:textId="77777777" w:rsidR="00297179" w:rsidRDefault="00297179" w:rsidP="00297179">
      <w:pPr>
        <w:pStyle w:val="BodyTextDIT"/>
      </w:pPr>
      <w:r>
        <w:t xml:space="preserve">UKTP will also be promoted across the UK, with particular focus on the levelling up areas. SMEs will be selected on a competition basis to ensure that the ‘Best of British’ and most relevant businesses are chosen for each event. </w:t>
      </w:r>
    </w:p>
    <w:p w14:paraId="346A295F" w14:textId="77777777" w:rsidR="00297179" w:rsidRDefault="00297179" w:rsidP="00297179">
      <w:pPr>
        <w:pStyle w:val="BodyTextDIT"/>
      </w:pPr>
      <w:r>
        <w:rPr>
          <w:szCs w:val="22"/>
          <w:lang w:val="en"/>
        </w:rPr>
        <w:t xml:space="preserve">At DIT, diversity and inclusion underpin DIT’s culture in supporting the values of respecting difference. Whether it is DIT’s employees or DIT’s external stakeholders, DIT seeks to empower everyone to feel included. </w:t>
      </w:r>
      <w:r>
        <w:rPr>
          <w:szCs w:val="22"/>
        </w:rPr>
        <w:t xml:space="preserve">DIT is committed to seeking to </w:t>
      </w:r>
      <w:proofErr w:type="gramStart"/>
      <w:r>
        <w:rPr>
          <w:szCs w:val="22"/>
        </w:rPr>
        <w:t>provide assistance to</w:t>
      </w:r>
      <w:proofErr w:type="gramEnd"/>
      <w:r>
        <w:rPr>
          <w:szCs w:val="22"/>
        </w:rPr>
        <w:t xml:space="preserve"> people with disabilities or long-term health conditions to undertake business overseas. Applicants should raise any concerns in this respect directly with DIT. Any such issues should be raised no later than eight (8) weeks prior to the event start date.</w:t>
      </w:r>
    </w:p>
    <w:p w14:paraId="67C1F521" w14:textId="77777777" w:rsidR="00297179" w:rsidRDefault="00297179" w:rsidP="00297179">
      <w:pPr>
        <w:pStyle w:val="Heading1"/>
      </w:pPr>
      <w:bookmarkStart w:id="8" w:name="_Toc88221078"/>
      <w:bookmarkStart w:id="9" w:name="_Toc88649316"/>
      <w:bookmarkStart w:id="10" w:name="_Toc88649877"/>
      <w:r>
        <w:t>Purpose of support</w:t>
      </w:r>
      <w:bookmarkEnd w:id="8"/>
      <w:bookmarkEnd w:id="9"/>
      <w:bookmarkEnd w:id="10"/>
    </w:p>
    <w:p w14:paraId="16E5E81B" w14:textId="77777777" w:rsidR="00297179" w:rsidRDefault="00297179" w:rsidP="00297179">
      <w:pPr>
        <w:pStyle w:val="BodyTextDIT"/>
      </w:pPr>
      <w:r>
        <w:t>SMEs can find it difficult to make international sales because they lack access to networks such as partners and customers in overseas markets, exporting know-how, relevant management capability and the business confidence to venture into ‘far flung’ markets such as Japan.</w:t>
      </w:r>
    </w:p>
    <w:p w14:paraId="0D06039E" w14:textId="77777777" w:rsidR="00297179" w:rsidRDefault="00297179" w:rsidP="00297179">
      <w:pPr>
        <w:pStyle w:val="BodyTextDIT"/>
        <w:rPr>
          <w:lang w:val="en-US"/>
        </w:rPr>
      </w:pPr>
      <w:r>
        <w:rPr>
          <w:lang w:val="en-US"/>
        </w:rPr>
        <w:t xml:space="preserve">Given these challenges, and the economic benefits to be gained from businesses exporting, DIT is testing a new tradeshow support </w:t>
      </w:r>
      <w:proofErr w:type="spellStart"/>
      <w:r>
        <w:rPr>
          <w:lang w:val="en-US"/>
        </w:rPr>
        <w:t>programme</w:t>
      </w:r>
      <w:proofErr w:type="spellEnd"/>
      <w:r>
        <w:rPr>
          <w:lang w:val="en-US"/>
        </w:rPr>
        <w:t xml:space="preserve">, UKTP, which aims to: </w:t>
      </w:r>
    </w:p>
    <w:p w14:paraId="3AC57387" w14:textId="77777777" w:rsidR="00297179" w:rsidRDefault="00297179" w:rsidP="00297179">
      <w:pPr>
        <w:pStyle w:val="BulletDIT"/>
        <w:numPr>
          <w:ilvl w:val="0"/>
          <w:numId w:val="9"/>
        </w:numPr>
        <w:rPr>
          <w:lang w:val="en-US"/>
        </w:rPr>
      </w:pPr>
      <w:r>
        <w:rPr>
          <w:lang w:val="en-US"/>
        </w:rPr>
        <w:t xml:space="preserve">Enable SMEs to tackle tradeshows with confidence, and to </w:t>
      </w:r>
      <w:proofErr w:type="spellStart"/>
      <w:r>
        <w:rPr>
          <w:lang w:val="en-US"/>
        </w:rPr>
        <w:t>maximise</w:t>
      </w:r>
      <w:proofErr w:type="spellEnd"/>
      <w:r>
        <w:rPr>
          <w:lang w:val="en-US"/>
        </w:rPr>
        <w:t xml:space="preserve"> their return from them.</w:t>
      </w:r>
    </w:p>
    <w:p w14:paraId="43EDE58C" w14:textId="77777777" w:rsidR="00297179" w:rsidRDefault="00297179" w:rsidP="00297179">
      <w:pPr>
        <w:pStyle w:val="BulletDIT"/>
        <w:numPr>
          <w:ilvl w:val="0"/>
          <w:numId w:val="9"/>
        </w:numPr>
        <w:rPr>
          <w:lang w:val="en-US"/>
        </w:rPr>
      </w:pPr>
      <w:r>
        <w:rPr>
          <w:lang w:val="en-US"/>
        </w:rPr>
        <w:t>Ensure that the UK has the best possible cadre of businesses representing Britain at the key international events.</w:t>
      </w:r>
    </w:p>
    <w:p w14:paraId="188C0E18" w14:textId="77777777" w:rsidR="00297179" w:rsidRDefault="00297179" w:rsidP="00297179">
      <w:pPr>
        <w:pStyle w:val="Heading1"/>
        <w:rPr>
          <w:lang w:val="en-US"/>
        </w:rPr>
      </w:pPr>
      <w:bookmarkStart w:id="11" w:name="_Toc88221079"/>
      <w:bookmarkStart w:id="12" w:name="_Toc88649317"/>
      <w:bookmarkStart w:id="13" w:name="_Toc88649878"/>
      <w:r>
        <w:rPr>
          <w:lang w:val="en-US"/>
        </w:rPr>
        <w:t>The offer to businesses</w:t>
      </w:r>
      <w:bookmarkEnd w:id="11"/>
      <w:bookmarkEnd w:id="12"/>
      <w:bookmarkEnd w:id="13"/>
    </w:p>
    <w:p w14:paraId="50056737" w14:textId="77777777" w:rsidR="00297179" w:rsidRDefault="00297179" w:rsidP="00297179">
      <w:pPr>
        <w:pStyle w:val="BulletDIT"/>
        <w:numPr>
          <w:ilvl w:val="0"/>
          <w:numId w:val="0"/>
        </w:numPr>
        <w:ind w:left="360" w:hanging="360"/>
      </w:pPr>
      <w:r>
        <w:t>The standard offer of support to all successful applicants comprises access to:</w:t>
      </w:r>
    </w:p>
    <w:p w14:paraId="7A55812B" w14:textId="77777777" w:rsidR="00297179" w:rsidRDefault="00297179" w:rsidP="00297179">
      <w:pPr>
        <w:pStyle w:val="BulletDIT"/>
        <w:numPr>
          <w:ilvl w:val="0"/>
          <w:numId w:val="10"/>
        </w:numPr>
      </w:pPr>
      <w:r>
        <w:rPr>
          <w:lang w:val="en-US"/>
        </w:rPr>
        <w:t>DIT services available at the show such as networking events or workshops.</w:t>
      </w:r>
    </w:p>
    <w:p w14:paraId="3D4946CE" w14:textId="77777777" w:rsidR="00297179" w:rsidRDefault="00297179" w:rsidP="00297179">
      <w:pPr>
        <w:pStyle w:val="BulletDIT"/>
        <w:numPr>
          <w:ilvl w:val="0"/>
          <w:numId w:val="10"/>
        </w:numPr>
      </w:pPr>
      <w:r>
        <w:t>Education through digital content from DIT’s Export Academy on how businesses can maximise the benefits from tradeshows in general.  Comprises four, 1-hour modules each involving a webinar presentation and Q&amp;A.</w:t>
      </w:r>
    </w:p>
    <w:p w14:paraId="3F2E342A" w14:textId="77777777" w:rsidR="00297179" w:rsidRDefault="00297179" w:rsidP="00297179">
      <w:pPr>
        <w:pStyle w:val="BulletDIT"/>
        <w:numPr>
          <w:ilvl w:val="0"/>
          <w:numId w:val="10"/>
        </w:numPr>
      </w:pPr>
      <w:r>
        <w:t xml:space="preserve">Specific information on the tradeshow being attended </w:t>
      </w:r>
      <w:r>
        <w:rPr>
          <w:lang w:val="en-US"/>
        </w:rPr>
        <w:t>via webinars/digital portal from 3</w:t>
      </w:r>
      <w:r>
        <w:rPr>
          <w:vertAlign w:val="superscript"/>
          <w:lang w:val="en-US"/>
        </w:rPr>
        <w:t>rd</w:t>
      </w:r>
      <w:r>
        <w:rPr>
          <w:lang w:val="en-US"/>
        </w:rPr>
        <w:t xml:space="preserve"> party </w:t>
      </w:r>
      <w:proofErr w:type="spellStart"/>
      <w:r>
        <w:rPr>
          <w:lang w:val="en-US"/>
        </w:rPr>
        <w:t>organisations</w:t>
      </w:r>
      <w:proofErr w:type="spellEnd"/>
      <w:r>
        <w:rPr>
          <w:lang w:val="en-US"/>
        </w:rPr>
        <w:t xml:space="preserve"> with relevant subject matter expertise, experience, and industry connections e.g., advisory, market intelligence, business development and practical matters such as event management &amp; logistics. </w:t>
      </w:r>
    </w:p>
    <w:p w14:paraId="6A93F53D" w14:textId="77777777" w:rsidR="00297179" w:rsidRDefault="00297179" w:rsidP="00297179">
      <w:pPr>
        <w:pStyle w:val="BulletDIT"/>
        <w:numPr>
          <w:ilvl w:val="0"/>
          <w:numId w:val="0"/>
        </w:numPr>
        <w:ind w:left="360" w:hanging="360"/>
      </w:pPr>
      <w:r>
        <w:rPr>
          <w:lang w:val="en-US"/>
        </w:rPr>
        <w:t>Gran</w:t>
      </w:r>
      <w:r>
        <w:rPr>
          <w:rFonts w:eastAsia="Arial" w:cs="Arial"/>
          <w:lang w:val="en-US"/>
        </w:rPr>
        <w:t>ts of either £2000 or £4000 will also be offered to up to 40% of successful applicants in addition to the standard offer of support.  These will be awarded to the strongest applications and with th</w:t>
      </w:r>
      <w:r>
        <w:rPr>
          <w:lang w:val="en-US"/>
        </w:rPr>
        <w:t>e highest ranked being given £4000.</w:t>
      </w:r>
    </w:p>
    <w:p w14:paraId="49341806" w14:textId="77777777" w:rsidR="00297179" w:rsidRDefault="00297179" w:rsidP="00297179">
      <w:pPr>
        <w:pStyle w:val="Heading1"/>
      </w:pPr>
      <w:bookmarkStart w:id="14" w:name="_Toc88221080"/>
      <w:bookmarkStart w:id="15" w:name="_Toc88649318"/>
      <w:bookmarkStart w:id="16" w:name="_Toc88649879"/>
      <w:r>
        <w:t>Eligibility Criteria of applicants</w:t>
      </w:r>
      <w:bookmarkEnd w:id="14"/>
      <w:bookmarkEnd w:id="15"/>
      <w:bookmarkEnd w:id="16"/>
    </w:p>
    <w:p w14:paraId="6E8A8979" w14:textId="77777777" w:rsidR="00297179" w:rsidRDefault="00297179" w:rsidP="00297179">
      <w:pPr>
        <w:pStyle w:val="BodyTextDIT"/>
      </w:pPr>
      <w:r>
        <w:t xml:space="preserve">UKTP is seeking to support UK-based SMEs (less than 250 employees) with an annual turnover of £250,000 to £5m and that are capable of exporting for the first time or wish to venture into new markets.  </w:t>
      </w:r>
      <w:r>
        <w:rPr>
          <w:rFonts w:eastAsia="Calibri"/>
        </w:rPr>
        <w:t>In their applications businesses must be able to demonstrate that they have the capabilities to export and have a strategy to do so.</w:t>
      </w:r>
    </w:p>
    <w:p w14:paraId="53C8EB5B" w14:textId="77777777" w:rsidR="00297179" w:rsidRDefault="00297179" w:rsidP="00297179">
      <w:pPr>
        <w:pStyle w:val="BodyTextDIT"/>
      </w:pPr>
      <w:r>
        <w:lastRenderedPageBreak/>
        <w:t xml:space="preserve">Businesses that have already booked to attend this event are </w:t>
      </w:r>
      <w:r>
        <w:rPr>
          <w:b/>
          <w:bCs/>
        </w:rPr>
        <w:t>not eligible</w:t>
      </w:r>
      <w:r>
        <w:t xml:space="preserve"> to apply. </w:t>
      </w:r>
      <w:r>
        <w:rPr>
          <w:rFonts w:eastAsia="Calibri"/>
        </w:rPr>
        <w:t xml:space="preserve">Once a business has </w:t>
      </w:r>
      <w:proofErr w:type="gramStart"/>
      <w:r>
        <w:rPr>
          <w:rFonts w:eastAsia="Calibri"/>
        </w:rPr>
        <w:t>submitted an application</w:t>
      </w:r>
      <w:proofErr w:type="gramEnd"/>
      <w:r>
        <w:rPr>
          <w:rFonts w:eastAsia="Calibri"/>
        </w:rPr>
        <w:t xml:space="preserve"> it can book a space at the event without waiting for the outcome of its application if it chooses to do so. This is at the businesses’ risk given that the selection process is a competitive process, and its application may be unsuccessful or, even if successful, there are varying levels of support (which may or may not involve a grant).</w:t>
      </w:r>
    </w:p>
    <w:p w14:paraId="5DF9DA66" w14:textId="77777777" w:rsidR="00297179" w:rsidRDefault="00297179" w:rsidP="00297179">
      <w:pPr>
        <w:pStyle w:val="BodyTextDIT"/>
        <w:rPr>
          <w:rFonts w:eastAsia="Calibri"/>
        </w:rPr>
      </w:pPr>
      <w:r>
        <w:rPr>
          <w:rFonts w:eastAsia="Calibri"/>
        </w:rPr>
        <w:t xml:space="preserve">Eligible businesses must be either: </w:t>
      </w:r>
    </w:p>
    <w:p w14:paraId="553C5AD0" w14:textId="77777777" w:rsidR="00297179" w:rsidRDefault="00297179" w:rsidP="00297179">
      <w:pPr>
        <w:pStyle w:val="BodyTextDIT"/>
        <w:numPr>
          <w:ilvl w:val="0"/>
          <w:numId w:val="11"/>
        </w:numPr>
        <w:rPr>
          <w:rFonts w:eastAsia="Calibri"/>
        </w:rPr>
      </w:pPr>
      <w:r>
        <w:rPr>
          <w:rFonts w:eastAsia="Calibri"/>
        </w:rPr>
        <w:t xml:space="preserve">selling products or services which substantially originate from the UK </w:t>
      </w:r>
    </w:p>
    <w:p w14:paraId="0774BCA6" w14:textId="77777777" w:rsidR="00297179" w:rsidRDefault="00297179" w:rsidP="00297179">
      <w:pPr>
        <w:pStyle w:val="BodyTextDIT"/>
        <w:numPr>
          <w:ilvl w:val="0"/>
          <w:numId w:val="11"/>
        </w:numPr>
        <w:rPr>
          <w:rFonts w:eastAsia="Calibri"/>
        </w:rPr>
      </w:pPr>
      <w:r>
        <w:rPr>
          <w:rFonts w:eastAsia="Calibri"/>
        </w:rPr>
        <w:t>adding significant value to a product or service of non-UK origin, and there are associated economic benefits to the UK</w:t>
      </w:r>
    </w:p>
    <w:p w14:paraId="2475F30A" w14:textId="77777777" w:rsidR="00297179" w:rsidRDefault="00297179" w:rsidP="00297179">
      <w:pPr>
        <w:pStyle w:val="BodyTextDIT"/>
        <w:rPr>
          <w:rFonts w:eastAsia="Calibri"/>
        </w:rPr>
      </w:pPr>
      <w:r>
        <w:rPr>
          <w:rFonts w:eastAsia="Calibri"/>
        </w:rPr>
        <w:t>and may be required to provide evidence to this effect.</w:t>
      </w:r>
    </w:p>
    <w:p w14:paraId="5BF98C17" w14:textId="77777777" w:rsidR="00297179" w:rsidRDefault="00297179" w:rsidP="00297179">
      <w:pPr>
        <w:pStyle w:val="BodyTextDIT"/>
        <w:rPr>
          <w:rFonts w:eastAsia="Calibri"/>
        </w:rPr>
      </w:pPr>
      <w:r>
        <w:rPr>
          <w:rFonts w:eastAsia="Calibri"/>
        </w:rPr>
        <w:t xml:space="preserve">DIT will regard an SME as ineligible if: </w:t>
      </w:r>
    </w:p>
    <w:p w14:paraId="0F8036CF" w14:textId="77777777" w:rsidR="00297179" w:rsidRDefault="00297179" w:rsidP="00297179">
      <w:pPr>
        <w:pStyle w:val="BodyTextDIT"/>
        <w:numPr>
          <w:ilvl w:val="0"/>
          <w:numId w:val="12"/>
        </w:numPr>
        <w:rPr>
          <w:rFonts w:eastAsia="Calibri"/>
        </w:rPr>
      </w:pPr>
      <w:r>
        <w:rPr>
          <w:rFonts w:eastAsia="Calibri"/>
        </w:rPr>
        <w:t xml:space="preserve">There is evidence it is planning to </w:t>
      </w:r>
      <w:proofErr w:type="gramStart"/>
      <w:r>
        <w:rPr>
          <w:rFonts w:eastAsia="Calibri"/>
        </w:rPr>
        <w:t>close down</w:t>
      </w:r>
      <w:proofErr w:type="gramEnd"/>
      <w:r>
        <w:rPr>
          <w:rFonts w:eastAsia="Calibri"/>
        </w:rPr>
        <w:t xml:space="preserve"> operations or transfer its assets overseas or offshore jobs.</w:t>
      </w:r>
    </w:p>
    <w:p w14:paraId="44C35E9E" w14:textId="77777777" w:rsidR="00297179" w:rsidRDefault="00297179" w:rsidP="00297179">
      <w:pPr>
        <w:pStyle w:val="BodyTextDIT"/>
        <w:numPr>
          <w:ilvl w:val="0"/>
          <w:numId w:val="12"/>
        </w:numPr>
        <w:rPr>
          <w:rFonts w:eastAsia="Calibri"/>
        </w:rPr>
      </w:pPr>
      <w:r>
        <w:rPr>
          <w:rFonts w:eastAsia="Calibri"/>
        </w:rPr>
        <w:t>The company or individual has a business record or business practices or products which is/are likely to cause offence in the overseas market and/or embarrass the UK Government (for example, on corporate social responsibility grounds).</w:t>
      </w:r>
    </w:p>
    <w:p w14:paraId="1611AED0" w14:textId="77777777" w:rsidR="00297179" w:rsidRDefault="00297179" w:rsidP="00297179">
      <w:pPr>
        <w:pStyle w:val="BodyTextDIT"/>
        <w:numPr>
          <w:ilvl w:val="0"/>
          <w:numId w:val="12"/>
        </w:numPr>
        <w:rPr>
          <w:rFonts w:eastAsia="Calibri"/>
        </w:rPr>
      </w:pPr>
      <w:r>
        <w:rPr>
          <w:rFonts w:eastAsia="Calibri"/>
        </w:rPr>
        <w:t>It is offering a product which is illegal to produce or sell in the UK or in the target market; or</w:t>
      </w:r>
    </w:p>
    <w:p w14:paraId="3F6C2C1E" w14:textId="77777777" w:rsidR="00297179" w:rsidRDefault="00297179" w:rsidP="00297179">
      <w:pPr>
        <w:pStyle w:val="BodyTextDIT"/>
        <w:numPr>
          <w:ilvl w:val="0"/>
          <w:numId w:val="12"/>
        </w:numPr>
        <w:rPr>
          <w:rFonts w:eastAsia="Calibri"/>
        </w:rPr>
      </w:pPr>
      <w:r>
        <w:rPr>
          <w:rFonts w:eastAsia="Calibri"/>
        </w:rPr>
        <w:t>If sold abroad the product would breach export controls.</w:t>
      </w:r>
    </w:p>
    <w:p w14:paraId="33E54A79" w14:textId="77777777" w:rsidR="00297179" w:rsidRDefault="00297179" w:rsidP="00297179">
      <w:pPr>
        <w:pStyle w:val="BodyTextDIT"/>
        <w:rPr>
          <w:rFonts w:eastAsia="Calibri"/>
        </w:rPr>
      </w:pPr>
      <w:r>
        <w:rPr>
          <w:rFonts w:eastAsia="Calibri"/>
        </w:rPr>
        <w:t>Note:</w:t>
      </w:r>
    </w:p>
    <w:p w14:paraId="7E66DA0C" w14:textId="77777777" w:rsidR="00297179" w:rsidRDefault="00297179" w:rsidP="00297179">
      <w:pPr>
        <w:pStyle w:val="BodyTextDIT"/>
      </w:pPr>
      <w:r>
        <w:t>Applicants will be informed of the decision within 15 working days of the application deadline. Successful applicants will need to evidence that they have booked a stand within one month of receiving the application outcome to confirm their participation on the Programme.</w:t>
      </w:r>
    </w:p>
    <w:p w14:paraId="4AC7F33F" w14:textId="77777777" w:rsidR="00297179" w:rsidRDefault="00297179" w:rsidP="00297179">
      <w:pPr>
        <w:pStyle w:val="Heading1"/>
      </w:pPr>
      <w:bookmarkStart w:id="17" w:name="_Toc88221081"/>
      <w:bookmarkStart w:id="18" w:name="_Toc88649319"/>
      <w:bookmarkStart w:id="19" w:name="_Toc88649880"/>
      <w:r>
        <w:t>Eligible costs</w:t>
      </w:r>
      <w:bookmarkEnd w:id="17"/>
      <w:bookmarkEnd w:id="18"/>
      <w:bookmarkEnd w:id="19"/>
    </w:p>
    <w:p w14:paraId="73CB9F82" w14:textId="77777777" w:rsidR="00297179" w:rsidRDefault="00297179" w:rsidP="00297179">
      <w:pPr>
        <w:pStyle w:val="BodyTextDIT"/>
      </w:pPr>
      <w:r>
        <w:t>UKTP applicants which are awarded a grant can claim for specific cost items following the show if evidence of expenditure is provided. Eligible costs can be in any of the following categories:</w:t>
      </w:r>
    </w:p>
    <w:p w14:paraId="65B34672" w14:textId="77777777" w:rsidR="00297179" w:rsidRDefault="00297179" w:rsidP="00297179">
      <w:pPr>
        <w:pStyle w:val="BodyTextDIT"/>
        <w:numPr>
          <w:ilvl w:val="0"/>
          <w:numId w:val="13"/>
        </w:numPr>
      </w:pPr>
      <w:r>
        <w:rPr>
          <w:b/>
          <w:bCs/>
        </w:rPr>
        <w:t>Exhibition space costs</w:t>
      </w:r>
      <w:r>
        <w:t xml:space="preserve"> - amount paid by the business to the exhibition organiser for space at the venue and any other mandatory charges (e.g., registration fees, catalogue entry charges).  </w:t>
      </w:r>
    </w:p>
    <w:p w14:paraId="29A265F2" w14:textId="77777777" w:rsidR="00297179" w:rsidRDefault="00297179" w:rsidP="00297179">
      <w:pPr>
        <w:pStyle w:val="BodyTextDIT"/>
        <w:numPr>
          <w:ilvl w:val="0"/>
          <w:numId w:val="13"/>
        </w:numPr>
      </w:pPr>
      <w:r>
        <w:rPr>
          <w:b/>
          <w:bCs/>
        </w:rPr>
        <w:t>Stand costs</w:t>
      </w:r>
      <w:r>
        <w:t xml:space="preserve"> - amount paid by the business to the exhibition organiser, or to any third-party supplier(s), for invoiced costs directly related to items such as design and freight costs for the stand.</w:t>
      </w:r>
    </w:p>
    <w:p w14:paraId="562DC948" w14:textId="77777777" w:rsidR="00297179" w:rsidRDefault="00297179" w:rsidP="00297179">
      <w:pPr>
        <w:pStyle w:val="BodyTextDIT"/>
        <w:numPr>
          <w:ilvl w:val="0"/>
          <w:numId w:val="13"/>
        </w:numPr>
      </w:pPr>
      <w:r>
        <w:rPr>
          <w:b/>
          <w:bCs/>
        </w:rPr>
        <w:t>Conference costs</w:t>
      </w:r>
      <w:r>
        <w:t xml:space="preserve"> - amount charged by the conference organiser for attendance or speaking. It can also include the cost of preparing and transporting literature or display items specifically for the conference.</w:t>
      </w:r>
    </w:p>
    <w:p w14:paraId="358FBD3A" w14:textId="77777777" w:rsidR="00297179" w:rsidRDefault="00297179" w:rsidP="00297179">
      <w:pPr>
        <w:pStyle w:val="BodyTextDIT"/>
      </w:pPr>
      <w:r>
        <w:lastRenderedPageBreak/>
        <w:t>Travel &amp; subsistence costs for attending shows are not eligible. Further information on eligible cost items can be found in the UKTP (Exhibitor) Grant Funding Agreement (Annex 5-Eligible Expenditure Schedule).</w:t>
      </w:r>
    </w:p>
    <w:p w14:paraId="665B2D63" w14:textId="77777777" w:rsidR="00297179" w:rsidRDefault="00297179" w:rsidP="00297179">
      <w:pPr>
        <w:pStyle w:val="Heading1"/>
      </w:pPr>
      <w:bookmarkStart w:id="20" w:name="_Toc88221082"/>
      <w:bookmarkStart w:id="21" w:name="_Toc88649320"/>
      <w:bookmarkStart w:id="22" w:name="_Toc88649881"/>
      <w:r>
        <w:t>Monitoring and Evaluation</w:t>
      </w:r>
      <w:bookmarkEnd w:id="20"/>
      <w:bookmarkEnd w:id="21"/>
      <w:bookmarkEnd w:id="22"/>
    </w:p>
    <w:p w14:paraId="52E92E91" w14:textId="77777777" w:rsidR="00297179" w:rsidRDefault="00297179" w:rsidP="00297179">
      <w:pPr>
        <w:pStyle w:val="BodyTextDIT"/>
      </w:pPr>
      <w:r>
        <w:t xml:space="preserve">DIT is testing the feasibility of UKTP as innovative support scheme that could become a longer-term programme.  It is therefore important that information is collected from businesses that have been through the end-to-end process from application submission through to follow-up activities with prospective customers after the show, and then ultimately the impact on sales. </w:t>
      </w:r>
      <w:r>
        <w:rPr>
          <w:rStyle w:val="normaltextrun"/>
          <w:rFonts w:cs="Arial"/>
          <w:color w:val="000000"/>
          <w:szCs w:val="22"/>
        </w:rPr>
        <w:t>The Grant Recipient will be surveyed on their experiences with UKTP, the tradeshow and the resulting impact on overseas sales through two key surveys:  </w:t>
      </w:r>
      <w:r>
        <w:rPr>
          <w:rStyle w:val="eop"/>
          <w:rFonts w:cs="Arial"/>
          <w:color w:val="000000"/>
          <w:szCs w:val="22"/>
        </w:rPr>
        <w:t>  </w:t>
      </w:r>
    </w:p>
    <w:p w14:paraId="56AC5754" w14:textId="77777777" w:rsidR="00297179" w:rsidRDefault="00297179" w:rsidP="00297179">
      <w:pPr>
        <w:pStyle w:val="BulletDIT"/>
      </w:pPr>
      <w:r>
        <w:rPr>
          <w:rStyle w:val="normaltextrun"/>
          <w:rFonts w:cs="Arial"/>
          <w:color w:val="000000"/>
          <w:szCs w:val="22"/>
        </w:rPr>
        <w:t>The </w:t>
      </w:r>
      <w:r>
        <w:rPr>
          <w:rStyle w:val="normaltextrun"/>
          <w:rFonts w:cs="Arial"/>
          <w:b/>
          <w:bCs/>
          <w:color w:val="000000"/>
          <w:szCs w:val="22"/>
        </w:rPr>
        <w:t>UKTP Point of Delivery form (</w:t>
      </w:r>
      <w:proofErr w:type="spellStart"/>
      <w:r>
        <w:rPr>
          <w:rStyle w:val="normaltextrun"/>
          <w:rFonts w:cs="Arial"/>
          <w:b/>
          <w:bCs/>
          <w:color w:val="000000"/>
          <w:szCs w:val="22"/>
        </w:rPr>
        <w:t>PoD</w:t>
      </w:r>
      <w:proofErr w:type="spellEnd"/>
      <w:r>
        <w:rPr>
          <w:rStyle w:val="normaltextrun"/>
          <w:rFonts w:cs="Arial"/>
          <w:b/>
          <w:bCs/>
          <w:color w:val="000000"/>
          <w:szCs w:val="22"/>
        </w:rPr>
        <w:t>)</w:t>
      </w:r>
      <w:r>
        <w:rPr>
          <w:rStyle w:val="normaltextrun"/>
          <w:rFonts w:cs="Arial"/>
          <w:color w:val="000000"/>
          <w:szCs w:val="22"/>
        </w:rPr>
        <w:t> is a brief feedback questionnaire which is to be completed by businesses immediately following the show.  It seeks to elicit the value that the scheme has brought to the business and how the show has benefited the business.  This feedback will help the UKTP team to continuously improve its service offering.</w:t>
      </w:r>
      <w:r>
        <w:rPr>
          <w:rStyle w:val="eop"/>
          <w:rFonts w:cs="Arial"/>
          <w:color w:val="000000"/>
          <w:szCs w:val="22"/>
        </w:rPr>
        <w:t> </w:t>
      </w:r>
    </w:p>
    <w:p w14:paraId="2C9F0583" w14:textId="77777777" w:rsidR="00297179" w:rsidRDefault="00297179" w:rsidP="00297179">
      <w:pPr>
        <w:pStyle w:val="BulletDIT"/>
      </w:pPr>
      <w:r>
        <w:rPr>
          <w:rStyle w:val="normaltextrun"/>
          <w:rFonts w:cs="Arial"/>
          <w:color w:val="000000"/>
          <w:szCs w:val="22"/>
        </w:rPr>
        <w:t>The </w:t>
      </w:r>
      <w:r>
        <w:rPr>
          <w:rStyle w:val="normaltextrun"/>
          <w:rFonts w:cs="Arial"/>
          <w:b/>
          <w:bCs/>
          <w:color w:val="000000"/>
          <w:szCs w:val="22"/>
        </w:rPr>
        <w:t>DIT Client Survey</w:t>
      </w:r>
      <w:r>
        <w:rPr>
          <w:rStyle w:val="normaltextrun"/>
          <w:rFonts w:cs="Arial"/>
          <w:color w:val="000000"/>
          <w:szCs w:val="22"/>
        </w:rPr>
        <w:t> is sent to businesses that have been supported by UKTP after 3 months, 6 months and then 12 months.  This survey plays a key role in DIT’s monitoring and evaluation (M&amp;E) work and to gain an understanding of the impact that UKTP has on businesses that have used the scheme.  The surveys will seek to elicit information broadly covering the aspects in the table below.  The number of surveys and interval may change depending on the needs of the M&amp;E work.</w:t>
      </w:r>
      <w:r>
        <w:rPr>
          <w:rStyle w:val="eop"/>
          <w:rFonts w:cs="Arial"/>
          <w:color w:val="000000"/>
          <w:szCs w:val="22"/>
        </w:rPr>
        <w:t> </w:t>
      </w:r>
    </w:p>
    <w:p w14:paraId="6BA33DD1" w14:textId="77777777" w:rsidR="00297179" w:rsidRDefault="00297179" w:rsidP="00297179">
      <w:pPr>
        <w:jc w:val="both"/>
      </w:pPr>
      <w:r>
        <w:t>Further information regarding monitoring and evaluation (M&amp;E) can be found in the UKTP (Exhibitor) Grant Funding Agreement (Annex 6 – M&amp;E). Brief surveys may also be sent out to participants following online webinar sessions so the education can continuously be improved and stay relevant for future potential exporters.</w:t>
      </w:r>
    </w:p>
    <w:p w14:paraId="708762D9" w14:textId="77777777" w:rsidR="00297179" w:rsidRDefault="00297179" w:rsidP="00297179">
      <w:pPr>
        <w:suppressAutoHyphens w:val="0"/>
      </w:pPr>
      <w:bookmarkStart w:id="23" w:name="_Toc88221083"/>
    </w:p>
    <w:p w14:paraId="14E81CA4" w14:textId="77777777" w:rsidR="00297179" w:rsidRDefault="00297179" w:rsidP="00297179">
      <w:pPr>
        <w:pStyle w:val="Heading1"/>
        <w:pageBreakBefore/>
      </w:pPr>
      <w:bookmarkStart w:id="24" w:name="_Toc88649321"/>
      <w:bookmarkStart w:id="25" w:name="_Toc88649882"/>
      <w:r>
        <w:lastRenderedPageBreak/>
        <w:t>Annex A – Guidance on completing the application form</w:t>
      </w:r>
      <w:bookmarkEnd w:id="23"/>
      <w:bookmarkEnd w:id="24"/>
      <w:bookmarkEnd w:id="25"/>
      <w:r>
        <w:t xml:space="preserve"> </w:t>
      </w:r>
    </w:p>
    <w:p w14:paraId="279F7228" w14:textId="77777777" w:rsidR="00297179" w:rsidRDefault="00297179" w:rsidP="00297179">
      <w:pPr>
        <w:pStyle w:val="BodyTextDIT"/>
      </w:pPr>
      <w:r>
        <w:t>This document explains the information required from applicants when answering the questions in the application form. It also shows how each criterium is assessed in each of the four main sections of the form:</w:t>
      </w:r>
    </w:p>
    <w:p w14:paraId="2AEB3350" w14:textId="77777777" w:rsidR="00297179" w:rsidRDefault="00297179" w:rsidP="00297179">
      <w:pPr>
        <w:pStyle w:val="BulletDIT"/>
      </w:pPr>
      <w:r>
        <w:t>Section A: Tradeshow selection</w:t>
      </w:r>
    </w:p>
    <w:p w14:paraId="1C1C422E" w14:textId="77777777" w:rsidR="00297179" w:rsidRDefault="00297179" w:rsidP="00297179">
      <w:pPr>
        <w:pStyle w:val="BulletDIT"/>
      </w:pPr>
      <w:r>
        <w:t xml:space="preserve">Section B: About your business and exporting experience </w:t>
      </w:r>
    </w:p>
    <w:p w14:paraId="0323A872" w14:textId="77777777" w:rsidR="00297179" w:rsidRDefault="00297179" w:rsidP="00297179">
      <w:pPr>
        <w:pStyle w:val="BulletDIT"/>
      </w:pPr>
      <w:r>
        <w:t>Section C: Eligibility Criteria-Pass/Fail</w:t>
      </w:r>
    </w:p>
    <w:p w14:paraId="0A01C6B4" w14:textId="77777777" w:rsidR="00297179" w:rsidRDefault="00297179" w:rsidP="00297179">
      <w:pPr>
        <w:pStyle w:val="BulletDIT"/>
      </w:pPr>
      <w:r>
        <w:t>Section D: Eligibility Criteria- Scored</w:t>
      </w:r>
    </w:p>
    <w:p w14:paraId="01309E18" w14:textId="77777777" w:rsidR="00297179" w:rsidRDefault="00297179" w:rsidP="00297179">
      <w:pPr>
        <w:pStyle w:val="BodyTextDIT"/>
      </w:pPr>
      <w:r>
        <w:t>Further information is also provided at the end of this annex on state aid and use of data sources for checking eligibility.</w:t>
      </w:r>
    </w:p>
    <w:p w14:paraId="412DB9C1" w14:textId="77777777" w:rsidR="00297179" w:rsidRDefault="00297179" w:rsidP="00297179">
      <w:pPr>
        <w:pStyle w:val="Heading2"/>
      </w:pPr>
      <w:bookmarkStart w:id="26" w:name="_Toc88221084"/>
      <w:bookmarkStart w:id="27" w:name="_Toc88649322"/>
      <w:bookmarkStart w:id="28" w:name="_Toc88649883"/>
      <w:r>
        <w:t>Tradeshow selection</w:t>
      </w:r>
      <w:bookmarkEnd w:id="26"/>
      <w:bookmarkEnd w:id="27"/>
      <w:bookmarkEnd w:id="28"/>
    </w:p>
    <w:p w14:paraId="123BF0CB" w14:textId="77777777" w:rsidR="00297179" w:rsidRDefault="00297179" w:rsidP="00297179">
      <w:r>
        <w:rPr>
          <w:sz w:val="22"/>
          <w:szCs w:val="22"/>
        </w:rPr>
        <w:t>Selection of tradeshow from publicly available event list.</w:t>
      </w:r>
      <w:r>
        <w:t xml:space="preserve"> </w:t>
      </w:r>
    </w:p>
    <w:p w14:paraId="20916554" w14:textId="77777777" w:rsidR="00297179" w:rsidRDefault="00297179" w:rsidP="00297179"/>
    <w:tbl>
      <w:tblPr>
        <w:tblW w:w="9350" w:type="dxa"/>
        <w:jc w:val="center"/>
        <w:tblCellMar>
          <w:left w:w="10" w:type="dxa"/>
          <w:right w:w="10" w:type="dxa"/>
        </w:tblCellMar>
        <w:tblLook w:val="0000" w:firstRow="0" w:lastRow="0" w:firstColumn="0" w:lastColumn="0" w:noHBand="0" w:noVBand="0"/>
      </w:tblPr>
      <w:tblGrid>
        <w:gridCol w:w="8106"/>
        <w:gridCol w:w="1244"/>
      </w:tblGrid>
      <w:tr w:rsidR="00297179" w14:paraId="43D3BB88" w14:textId="77777777" w:rsidTr="00123E5A">
        <w:tblPrEx>
          <w:tblCellMar>
            <w:top w:w="0" w:type="dxa"/>
            <w:bottom w:w="0" w:type="dxa"/>
          </w:tblCellMar>
        </w:tblPrEx>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04E9093B" w14:textId="77777777" w:rsidR="00297179" w:rsidRDefault="00297179" w:rsidP="00123E5A">
            <w:pPr>
              <w:pStyle w:val="Heading3"/>
              <w:rPr>
                <w:rFonts w:eastAsia="Calibri" w:cs="Times New Roman"/>
                <w:color w:val="auto"/>
                <w:sz w:val="22"/>
                <w:szCs w:val="22"/>
                <w:lang w:eastAsia="en-US"/>
              </w:rPr>
            </w:pPr>
            <w:bookmarkStart w:id="29" w:name="_Toc88649037"/>
            <w:bookmarkStart w:id="30" w:name="_Toc88649323"/>
            <w:bookmarkStart w:id="31" w:name="_Toc88649884"/>
            <w:r>
              <w:rPr>
                <w:rFonts w:eastAsia="Calibri" w:cs="Times New Roman"/>
                <w:color w:val="auto"/>
                <w:sz w:val="22"/>
                <w:szCs w:val="22"/>
                <w:lang w:eastAsia="en-US"/>
              </w:rPr>
              <w:t>Section A application questions</w:t>
            </w:r>
            <w:bookmarkEnd w:id="29"/>
            <w:bookmarkEnd w:id="30"/>
            <w:bookmarkEnd w:id="31"/>
          </w:p>
          <w:p w14:paraId="7B13DB5F" w14:textId="77777777" w:rsidR="00297179" w:rsidRDefault="00297179" w:rsidP="00123E5A">
            <w:pPr>
              <w:spacing w:before="0" w:after="0"/>
              <w:jc w:val="center"/>
              <w:rPr>
                <w:rFonts w:eastAsia="Calibri" w:cs="Times New Roman"/>
                <w:color w:val="auto"/>
                <w:sz w:val="18"/>
                <w:szCs w:val="18"/>
                <w:lang w:eastAsia="en-US"/>
              </w:rPr>
            </w:pPr>
          </w:p>
        </w:tc>
      </w:tr>
      <w:tr w:rsidR="00297179" w14:paraId="1D2AD8AD" w14:textId="77777777" w:rsidTr="00123E5A">
        <w:tblPrEx>
          <w:tblCellMar>
            <w:top w:w="0" w:type="dxa"/>
            <w:bottom w:w="0" w:type="dxa"/>
          </w:tblCellMar>
        </w:tblPrEx>
        <w:trPr>
          <w:jc w:val="center"/>
        </w:trPr>
        <w:tc>
          <w:tcPr>
            <w:tcW w:w="8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CCE192A"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A01- Which UKTP-supported tradeshow are you interested in attending?</w:t>
            </w:r>
          </w:p>
          <w:p w14:paraId="79A8220B" w14:textId="77777777" w:rsidR="00297179" w:rsidRDefault="00297179" w:rsidP="00123E5A">
            <w:pPr>
              <w:spacing w:before="0" w:after="0"/>
              <w:rPr>
                <w:rFonts w:eastAsia="Calibri" w:cs="Times New Roman"/>
                <w:color w:val="auto"/>
                <w:sz w:val="22"/>
                <w:szCs w:val="22"/>
                <w:lang w:eastAsia="en-US"/>
              </w:rPr>
            </w:pPr>
          </w:p>
        </w:tc>
        <w:tc>
          <w:tcPr>
            <w:tcW w:w="12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22EEC45"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Eligible /not eligible</w:t>
            </w:r>
          </w:p>
        </w:tc>
      </w:tr>
      <w:tr w:rsidR="00297179" w14:paraId="1D00798A" w14:textId="77777777" w:rsidTr="00123E5A">
        <w:tblPrEx>
          <w:tblCellMar>
            <w:top w:w="0" w:type="dxa"/>
            <w:bottom w:w="0" w:type="dxa"/>
          </w:tblCellMar>
        </w:tblPrEx>
        <w:trPr>
          <w:jc w:val="center"/>
        </w:trPr>
        <w:tc>
          <w:tcPr>
            <w:tcW w:w="8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FC734E0" w14:textId="77777777" w:rsidR="00297179" w:rsidRDefault="00297179" w:rsidP="00123E5A">
            <w:pPr>
              <w:spacing w:before="0" w:after="0"/>
              <w:rPr>
                <w:rFonts w:eastAsia="Calibri" w:cs="Times New Roman"/>
                <w:color w:val="auto"/>
                <w:sz w:val="18"/>
                <w:szCs w:val="18"/>
                <w:lang w:eastAsia="en-US"/>
              </w:rPr>
            </w:pPr>
          </w:p>
          <w:p w14:paraId="6844288D"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Which UKTP-supported tradeshow are you interested in attending?</w:t>
            </w:r>
          </w:p>
          <w:p w14:paraId="19D48563" w14:textId="77777777" w:rsidR="00297179" w:rsidRDefault="00297179" w:rsidP="00123E5A">
            <w:pPr>
              <w:spacing w:before="0" w:after="0"/>
              <w:rPr>
                <w:rFonts w:eastAsia="Calibri" w:cs="Times New Roman"/>
                <w:color w:val="auto"/>
                <w:sz w:val="18"/>
                <w:szCs w:val="18"/>
                <w:lang w:eastAsia="en-US"/>
              </w:rPr>
            </w:pPr>
          </w:p>
          <w:p w14:paraId="090DEA7B" w14:textId="77777777" w:rsidR="00297179" w:rsidRDefault="00297179" w:rsidP="00123E5A">
            <w:pPr>
              <w:pStyle w:val="ListParagraph"/>
              <w:numPr>
                <w:ilvl w:val="0"/>
                <w:numId w:val="14"/>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Event name</w:t>
            </w:r>
          </w:p>
          <w:p w14:paraId="75E9170B" w14:textId="77777777" w:rsidR="00297179" w:rsidRDefault="00297179" w:rsidP="00123E5A">
            <w:pPr>
              <w:pStyle w:val="ListParagraph"/>
              <w:numPr>
                <w:ilvl w:val="0"/>
                <w:numId w:val="14"/>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Sector   </w:t>
            </w:r>
          </w:p>
          <w:p w14:paraId="0A260134" w14:textId="77777777" w:rsidR="00297179" w:rsidRDefault="00297179" w:rsidP="00123E5A">
            <w:pPr>
              <w:pStyle w:val="ListParagraph"/>
              <w:numPr>
                <w:ilvl w:val="0"/>
                <w:numId w:val="14"/>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Location   </w:t>
            </w:r>
          </w:p>
          <w:p w14:paraId="6F08D346" w14:textId="77777777" w:rsidR="00297179" w:rsidRDefault="00297179" w:rsidP="00123E5A">
            <w:pPr>
              <w:pStyle w:val="ListParagraph"/>
              <w:numPr>
                <w:ilvl w:val="0"/>
                <w:numId w:val="14"/>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Start date   </w:t>
            </w:r>
          </w:p>
          <w:p w14:paraId="409E04CA"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Note: UKTP is only supporting specific events.  This question is to confirm that you wish to exhibit at an event on the list of supported events.</w:t>
            </w:r>
          </w:p>
          <w:p w14:paraId="092A83A4" w14:textId="77777777" w:rsidR="00297179" w:rsidRDefault="00297179" w:rsidP="00123E5A">
            <w:pPr>
              <w:spacing w:before="0" w:after="0"/>
              <w:rPr>
                <w:rFonts w:eastAsia="Calibri" w:cs="Times New Roman"/>
                <w:color w:val="auto"/>
                <w:sz w:val="18"/>
                <w:szCs w:val="18"/>
                <w:lang w:eastAsia="en-US"/>
              </w:rPr>
            </w:pPr>
          </w:p>
        </w:tc>
        <w:tc>
          <w:tcPr>
            <w:tcW w:w="12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F08DE47"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Filter search function</w:t>
            </w:r>
          </w:p>
          <w:p w14:paraId="5244305E"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7EA05813" w14:textId="77777777" w:rsidTr="00123E5A">
        <w:tblPrEx>
          <w:tblCellMar>
            <w:top w:w="0" w:type="dxa"/>
            <w:bottom w:w="0" w:type="dxa"/>
          </w:tblCellMar>
        </w:tblPrEx>
        <w:trPr>
          <w:jc w:val="center"/>
        </w:trPr>
        <w:tc>
          <w:tcPr>
            <w:tcW w:w="8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643727C"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A02 – Are you intending to exhibit with a stand at the show or attend only?</w:t>
            </w:r>
          </w:p>
          <w:p w14:paraId="548BC03C" w14:textId="77777777" w:rsidR="00297179" w:rsidRDefault="00297179" w:rsidP="00123E5A">
            <w:pPr>
              <w:spacing w:before="0" w:after="0"/>
              <w:rPr>
                <w:rFonts w:eastAsia="Calibri" w:cs="Times New Roman"/>
                <w:color w:val="auto"/>
                <w:sz w:val="18"/>
                <w:szCs w:val="18"/>
                <w:lang w:eastAsia="en-US"/>
              </w:rPr>
            </w:pPr>
          </w:p>
        </w:tc>
        <w:tc>
          <w:tcPr>
            <w:tcW w:w="12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05A98B0"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7A2A7F25" w14:textId="77777777" w:rsidTr="00123E5A">
        <w:tblPrEx>
          <w:tblCellMar>
            <w:top w:w="0" w:type="dxa"/>
            <w:bottom w:w="0" w:type="dxa"/>
          </w:tblCellMar>
        </w:tblPrEx>
        <w:trPr>
          <w:jc w:val="center"/>
        </w:trPr>
        <w:tc>
          <w:tcPr>
            <w:tcW w:w="8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85FBD52" w14:textId="77777777" w:rsidR="00297179" w:rsidRDefault="00297179" w:rsidP="00123E5A">
            <w:pPr>
              <w:spacing w:before="0" w:after="0"/>
              <w:rPr>
                <w:rFonts w:eastAsia="Calibri" w:cs="Times New Roman"/>
                <w:color w:val="auto"/>
                <w:sz w:val="18"/>
                <w:szCs w:val="18"/>
                <w:lang w:eastAsia="en-US"/>
              </w:rPr>
            </w:pPr>
          </w:p>
          <w:p w14:paraId="3BEEECB3"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Are you intending to exhibit with a stand at the show or attend only?</w:t>
            </w:r>
          </w:p>
          <w:p w14:paraId="57FB56CF" w14:textId="77777777" w:rsidR="00297179" w:rsidRDefault="00297179" w:rsidP="00123E5A">
            <w:pPr>
              <w:spacing w:before="0" w:after="0"/>
              <w:rPr>
                <w:rFonts w:eastAsia="Calibri" w:cs="Times New Roman"/>
                <w:color w:val="auto"/>
                <w:sz w:val="18"/>
                <w:szCs w:val="18"/>
                <w:lang w:eastAsia="en-US"/>
              </w:rPr>
            </w:pPr>
          </w:p>
          <w:p w14:paraId="603E1D7C" w14:textId="77777777" w:rsidR="00297179" w:rsidRDefault="00297179" w:rsidP="00123E5A">
            <w:pPr>
              <w:pStyle w:val="ListParagraph"/>
              <w:numPr>
                <w:ilvl w:val="0"/>
                <w:numId w:val="15"/>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 xml:space="preserve">Exhibit </w:t>
            </w:r>
          </w:p>
          <w:p w14:paraId="49FE1987" w14:textId="77777777" w:rsidR="00297179" w:rsidRDefault="00297179" w:rsidP="00123E5A">
            <w:pPr>
              <w:pStyle w:val="ListParagraph"/>
              <w:numPr>
                <w:ilvl w:val="0"/>
                <w:numId w:val="15"/>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Attend</w:t>
            </w:r>
          </w:p>
          <w:p w14:paraId="34263712" w14:textId="77777777" w:rsidR="00297179" w:rsidRDefault="00297179" w:rsidP="00123E5A">
            <w:pPr>
              <w:spacing w:before="0" w:after="0"/>
            </w:pPr>
            <w:r>
              <w:rPr>
                <w:rFonts w:eastAsia="Calibri" w:cs="Times New Roman"/>
                <w:color w:val="auto"/>
                <w:sz w:val="18"/>
                <w:szCs w:val="18"/>
                <w:lang w:eastAsia="en-US"/>
              </w:rPr>
              <w:t xml:space="preserve">Note: Some businesses may wish to exhibit and purchase stand space whereas others may wish to just attend and meet with prospective partners or customers using DIT services available at the show or by other means. This application process is for </w:t>
            </w:r>
            <w:r>
              <w:rPr>
                <w:rFonts w:eastAsia="Calibri" w:cs="Times New Roman"/>
                <w:b/>
                <w:bCs/>
                <w:color w:val="auto"/>
                <w:sz w:val="18"/>
                <w:szCs w:val="18"/>
                <w:lang w:eastAsia="en-US"/>
              </w:rPr>
              <w:t>exhibitors only</w:t>
            </w:r>
            <w:r>
              <w:rPr>
                <w:rFonts w:eastAsia="Calibri" w:cs="Times New Roman"/>
                <w:color w:val="auto"/>
                <w:sz w:val="18"/>
                <w:szCs w:val="18"/>
                <w:lang w:eastAsia="en-US"/>
              </w:rPr>
              <w:t>.</w:t>
            </w:r>
          </w:p>
          <w:p w14:paraId="391B7E03" w14:textId="77777777" w:rsidR="00297179" w:rsidRDefault="00297179" w:rsidP="00123E5A">
            <w:pPr>
              <w:spacing w:before="0" w:after="0"/>
              <w:rPr>
                <w:rFonts w:eastAsia="Calibri" w:cs="Times New Roman"/>
                <w:color w:val="auto"/>
                <w:sz w:val="18"/>
                <w:szCs w:val="18"/>
                <w:lang w:eastAsia="en-US"/>
              </w:rPr>
            </w:pPr>
          </w:p>
        </w:tc>
        <w:tc>
          <w:tcPr>
            <w:tcW w:w="12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EBE1613"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0D61C0B4"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bl>
    <w:p w14:paraId="4B5CB2C4" w14:textId="77777777" w:rsidR="00297179" w:rsidRDefault="00297179" w:rsidP="00297179">
      <w:pPr>
        <w:suppressAutoHyphens w:val="0"/>
        <w:rPr>
          <w:b/>
        </w:rPr>
      </w:pPr>
      <w:bookmarkStart w:id="32" w:name="_Toc88649038"/>
      <w:bookmarkStart w:id="33" w:name="_Toc88221085"/>
      <w:bookmarkStart w:id="34" w:name="_Toc88649324"/>
      <w:bookmarkEnd w:id="32"/>
    </w:p>
    <w:p w14:paraId="3E42DAA7" w14:textId="77777777" w:rsidR="00297179" w:rsidRDefault="00297179" w:rsidP="00297179">
      <w:pPr>
        <w:suppressAutoHyphens w:val="0"/>
        <w:rPr>
          <w:b/>
        </w:rPr>
      </w:pPr>
    </w:p>
    <w:p w14:paraId="25CAFD28" w14:textId="77777777" w:rsidR="00297179" w:rsidRDefault="00297179" w:rsidP="00297179">
      <w:pPr>
        <w:pStyle w:val="Heading2"/>
      </w:pPr>
      <w:bookmarkStart w:id="35" w:name="_Toc88649885"/>
      <w:r>
        <w:t>About your business and exporting experience</w:t>
      </w:r>
      <w:bookmarkEnd w:id="33"/>
      <w:bookmarkEnd w:id="34"/>
      <w:bookmarkEnd w:id="35"/>
    </w:p>
    <w:p w14:paraId="775E9BC1" w14:textId="77777777" w:rsidR="00297179" w:rsidRDefault="00297179" w:rsidP="00297179">
      <w:pPr>
        <w:pStyle w:val="BodyTextDIT"/>
      </w:pPr>
      <w:r>
        <w:t xml:space="preserve">This section enables background checks to be conducted on your business and confirms it is UK-registered. It also provides applicants with an opportunity to offer background information </w:t>
      </w:r>
      <w:r>
        <w:lastRenderedPageBreak/>
        <w:t>about their business. It is not scored but provides helpful context for evaluators prior to their review of Section D which is scored.</w:t>
      </w:r>
    </w:p>
    <w:p w14:paraId="038A2C1C" w14:textId="77777777" w:rsidR="00297179" w:rsidRDefault="00297179" w:rsidP="00297179">
      <w:pPr>
        <w:rPr>
          <w:rFonts w:cs="Times New Roman"/>
        </w:rPr>
      </w:pPr>
    </w:p>
    <w:tbl>
      <w:tblPr>
        <w:tblW w:w="9350" w:type="dxa"/>
        <w:jc w:val="center"/>
        <w:tblCellMar>
          <w:left w:w="10" w:type="dxa"/>
          <w:right w:w="10" w:type="dxa"/>
        </w:tblCellMar>
        <w:tblLook w:val="0000" w:firstRow="0" w:lastRow="0" w:firstColumn="0" w:lastColumn="0" w:noHBand="0" w:noVBand="0"/>
      </w:tblPr>
      <w:tblGrid>
        <w:gridCol w:w="7756"/>
        <w:gridCol w:w="1594"/>
      </w:tblGrid>
      <w:tr w:rsidR="00297179" w14:paraId="20DB4CFD" w14:textId="77777777" w:rsidTr="00123E5A">
        <w:tblPrEx>
          <w:tblCellMar>
            <w:top w:w="0" w:type="dxa"/>
            <w:bottom w:w="0" w:type="dxa"/>
          </w:tblCellMar>
        </w:tblPrEx>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66CADE59" w14:textId="77777777" w:rsidR="00297179" w:rsidRDefault="00297179" w:rsidP="00123E5A">
            <w:pPr>
              <w:pStyle w:val="Heading3"/>
              <w:rPr>
                <w:rFonts w:eastAsia="Calibri" w:cs="Times New Roman"/>
                <w:color w:val="auto"/>
                <w:sz w:val="22"/>
                <w:szCs w:val="22"/>
                <w:lang w:eastAsia="en-US"/>
              </w:rPr>
            </w:pPr>
            <w:bookmarkStart w:id="36" w:name="_Toc88649325"/>
            <w:bookmarkStart w:id="37" w:name="_Toc88649886"/>
            <w:r>
              <w:rPr>
                <w:rFonts w:eastAsia="Calibri" w:cs="Times New Roman"/>
                <w:color w:val="auto"/>
                <w:sz w:val="22"/>
                <w:szCs w:val="22"/>
                <w:lang w:eastAsia="en-US"/>
              </w:rPr>
              <w:t>Section B application questions</w:t>
            </w:r>
            <w:bookmarkEnd w:id="36"/>
            <w:bookmarkEnd w:id="37"/>
          </w:p>
          <w:p w14:paraId="0FC0F4AC" w14:textId="77777777" w:rsidR="00297179" w:rsidRDefault="00297179" w:rsidP="00123E5A">
            <w:pPr>
              <w:spacing w:before="0" w:after="0"/>
              <w:rPr>
                <w:rFonts w:eastAsia="Calibri" w:cs="Times New Roman"/>
                <w:color w:val="auto"/>
                <w:sz w:val="16"/>
                <w:szCs w:val="16"/>
                <w:lang w:eastAsia="en-US"/>
              </w:rPr>
            </w:pPr>
          </w:p>
          <w:p w14:paraId="78771304" w14:textId="77777777" w:rsidR="00297179" w:rsidRDefault="00297179" w:rsidP="00123E5A">
            <w:pPr>
              <w:spacing w:before="0" w:after="0"/>
              <w:rPr>
                <w:rFonts w:eastAsia="Calibri" w:cs="Times New Roman"/>
                <w:color w:val="auto"/>
                <w:sz w:val="16"/>
                <w:szCs w:val="16"/>
                <w:lang w:eastAsia="en-US"/>
              </w:rPr>
            </w:pPr>
            <w:r>
              <w:rPr>
                <w:rFonts w:eastAsia="Calibri" w:cs="Times New Roman"/>
                <w:color w:val="auto"/>
                <w:sz w:val="16"/>
                <w:szCs w:val="16"/>
                <w:lang w:eastAsia="en-US"/>
              </w:rPr>
              <w:t>This table offers guidance notes and states whether the requested information is mandatory or optional.</w:t>
            </w:r>
          </w:p>
          <w:p w14:paraId="0B218AED" w14:textId="77777777" w:rsidR="00297179" w:rsidRDefault="00297179" w:rsidP="00123E5A">
            <w:pPr>
              <w:spacing w:before="0" w:after="0"/>
              <w:rPr>
                <w:rFonts w:eastAsia="Calibri" w:cs="Times New Roman"/>
                <w:color w:val="auto"/>
                <w:sz w:val="16"/>
                <w:szCs w:val="16"/>
                <w:lang w:eastAsia="en-US"/>
              </w:rPr>
            </w:pPr>
          </w:p>
        </w:tc>
      </w:tr>
      <w:tr w:rsidR="00297179" w14:paraId="1EC53EB8"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82543CE"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B01 - What is your full business name?</w:t>
            </w:r>
          </w:p>
          <w:p w14:paraId="68A6EAA9" w14:textId="77777777" w:rsidR="00297179" w:rsidRDefault="00297179" w:rsidP="00123E5A">
            <w:pPr>
              <w:spacing w:before="0" w:after="0"/>
              <w:rPr>
                <w:rFonts w:eastAsia="Calibri" w:cs="Times New Roman"/>
                <w:color w:val="auto"/>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6853168"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30BB4097"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003EDD1" w14:textId="77777777" w:rsidR="00297179" w:rsidRDefault="00297179" w:rsidP="00123E5A">
            <w:pPr>
              <w:spacing w:before="0" w:after="0"/>
              <w:rPr>
                <w:rFonts w:eastAsia="Calibri" w:cs="Times New Roman"/>
                <w:color w:val="auto"/>
                <w:sz w:val="18"/>
                <w:szCs w:val="18"/>
                <w:lang w:eastAsia="en-US"/>
              </w:rPr>
            </w:pPr>
          </w:p>
          <w:p w14:paraId="01C71DA8"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What is your full business name?</w:t>
            </w:r>
          </w:p>
          <w:p w14:paraId="4EC96862" w14:textId="77777777" w:rsidR="00297179" w:rsidRDefault="00297179" w:rsidP="00123E5A">
            <w:pPr>
              <w:pStyle w:val="MarginText"/>
              <w:overflowPunct w:val="0"/>
              <w:autoSpaceDE w:val="0"/>
              <w:ind w:left="0"/>
              <w:jc w:val="left"/>
              <w:textAlignment w:val="baseline"/>
              <w:rPr>
                <w:rFonts w:ascii="Arial" w:eastAsia="Calibri" w:hAnsi="Arial" w:cs="Arial"/>
                <w:color w:val="auto"/>
                <w:sz w:val="18"/>
                <w:szCs w:val="18"/>
              </w:rPr>
            </w:pPr>
            <w:r>
              <w:rPr>
                <w:rFonts w:ascii="Arial" w:eastAsia="Calibri" w:hAnsi="Arial" w:cs="Arial"/>
                <w:color w:val="auto"/>
                <w:sz w:val="18"/>
                <w:szCs w:val="18"/>
              </w:rPr>
              <w:t>Note: Please enter the name as it appears on Companies House if you are a limited company.</w:t>
            </w: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FB653D8"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tc>
      </w:tr>
      <w:tr w:rsidR="00297179" w14:paraId="77C1CD3D"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AA9A066" w14:textId="77777777" w:rsidR="00297179" w:rsidRDefault="00297179" w:rsidP="00123E5A">
            <w:pPr>
              <w:spacing w:before="0" w:after="0"/>
              <w:rPr>
                <w:rFonts w:eastAsia="Calibri" w:cs="Times New Roman"/>
                <w:b/>
                <w:bCs/>
                <w:color w:val="C00000"/>
                <w:sz w:val="22"/>
                <w:szCs w:val="22"/>
                <w:lang w:eastAsia="en-US"/>
              </w:rPr>
            </w:pPr>
          </w:p>
          <w:p w14:paraId="787B1DBA" w14:textId="77777777" w:rsidR="00297179" w:rsidRDefault="00297179" w:rsidP="00123E5A">
            <w:pPr>
              <w:pStyle w:val="Heading4"/>
            </w:pPr>
            <w:r>
              <w:rPr>
                <w:rFonts w:eastAsia="Calibri" w:cs="Times New Roman"/>
                <w:color w:val="auto"/>
                <w:sz w:val="22"/>
                <w:szCs w:val="22"/>
                <w:lang w:eastAsia="en-US"/>
              </w:rPr>
              <w:t>B02 - What is the UK address where your business in registered at?</w:t>
            </w:r>
          </w:p>
          <w:p w14:paraId="26305D03" w14:textId="77777777" w:rsidR="00297179" w:rsidRDefault="00297179" w:rsidP="00123E5A">
            <w:pPr>
              <w:spacing w:before="0" w:after="0"/>
              <w:rPr>
                <w:rFonts w:eastAsia="Calibri" w:cs="Times New Roman"/>
                <w:color w:val="auto"/>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86CFA0F"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6DF03C7A"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EB9B6A" w14:textId="77777777" w:rsidR="00297179" w:rsidRDefault="00297179" w:rsidP="00123E5A">
            <w:pPr>
              <w:spacing w:before="0" w:after="0"/>
              <w:rPr>
                <w:rFonts w:eastAsia="Calibri" w:cs="Times New Roman"/>
                <w:color w:val="auto"/>
                <w:sz w:val="18"/>
                <w:szCs w:val="18"/>
                <w:lang w:eastAsia="en-US"/>
              </w:rPr>
            </w:pPr>
          </w:p>
          <w:p w14:paraId="49B60DE5"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What is the UK address where your business in registered at?</w:t>
            </w:r>
          </w:p>
          <w:p w14:paraId="683FE29B" w14:textId="77777777" w:rsidR="00297179" w:rsidRDefault="00297179" w:rsidP="00123E5A">
            <w:pPr>
              <w:spacing w:before="0" w:after="0"/>
              <w:rPr>
                <w:rFonts w:eastAsia="Calibri" w:cs="Times New Roman"/>
                <w:color w:val="auto"/>
                <w:sz w:val="18"/>
                <w:szCs w:val="18"/>
                <w:lang w:eastAsia="en-US"/>
              </w:rPr>
            </w:pPr>
          </w:p>
          <w:p w14:paraId="75E53B08" w14:textId="77777777" w:rsidR="00297179" w:rsidRDefault="00297179" w:rsidP="00123E5A">
            <w:pPr>
              <w:pStyle w:val="ListParagraph"/>
              <w:numPr>
                <w:ilvl w:val="0"/>
                <w:numId w:val="16"/>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Building and street</w:t>
            </w:r>
          </w:p>
          <w:p w14:paraId="7616A33B" w14:textId="77777777" w:rsidR="00297179" w:rsidRDefault="00297179" w:rsidP="00123E5A">
            <w:pPr>
              <w:pStyle w:val="ListParagraph"/>
              <w:numPr>
                <w:ilvl w:val="0"/>
                <w:numId w:val="16"/>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Town or City</w:t>
            </w:r>
          </w:p>
          <w:p w14:paraId="5D80FC0D" w14:textId="77777777" w:rsidR="00297179" w:rsidRDefault="00297179" w:rsidP="00123E5A">
            <w:pPr>
              <w:pStyle w:val="ListParagraph"/>
              <w:numPr>
                <w:ilvl w:val="0"/>
                <w:numId w:val="16"/>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County</w:t>
            </w:r>
          </w:p>
          <w:p w14:paraId="38527509" w14:textId="77777777" w:rsidR="00297179" w:rsidRDefault="00297179" w:rsidP="00123E5A">
            <w:pPr>
              <w:pStyle w:val="ListParagraph"/>
              <w:numPr>
                <w:ilvl w:val="0"/>
                <w:numId w:val="16"/>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Postcode</w:t>
            </w:r>
          </w:p>
          <w:p w14:paraId="4E60ACD7"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Note: Please enter the information as it appears on Companies House if you are a limited company. Your information will be verified using government or 3rd party databases. See ‘Further information’ at the end of this document on the data sources used for this process.</w:t>
            </w:r>
          </w:p>
          <w:p w14:paraId="6DD39463" w14:textId="77777777" w:rsidR="00297179" w:rsidRDefault="00297179" w:rsidP="00123E5A">
            <w:pPr>
              <w:spacing w:before="0" w:after="0"/>
              <w:rPr>
                <w:rFonts w:eastAsia="Calibri" w:cs="Times New Roman"/>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8F08376"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tc>
      </w:tr>
      <w:tr w:rsidR="00297179" w14:paraId="25504FBE"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44D02C4" w14:textId="77777777" w:rsidR="00297179" w:rsidRDefault="00297179" w:rsidP="00123E5A">
            <w:pPr>
              <w:pStyle w:val="Heading4"/>
            </w:pPr>
            <w:r>
              <w:rPr>
                <w:rFonts w:eastAsia="Calibri" w:cs="Times New Roman"/>
                <w:color w:val="auto"/>
                <w:sz w:val="22"/>
                <w:szCs w:val="22"/>
                <w:lang w:eastAsia="en-US"/>
              </w:rPr>
              <w:t>B03 - What is the trade name of your business?</w:t>
            </w: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96FE928"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167348E7"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50FE5F2" w14:textId="77777777" w:rsidR="00297179" w:rsidRDefault="00297179" w:rsidP="00123E5A">
            <w:pPr>
              <w:spacing w:before="0" w:after="0"/>
              <w:rPr>
                <w:rFonts w:eastAsia="Calibri" w:cs="Times New Roman"/>
                <w:color w:val="auto"/>
                <w:sz w:val="18"/>
                <w:szCs w:val="18"/>
                <w:lang w:eastAsia="en-US"/>
              </w:rPr>
            </w:pPr>
          </w:p>
          <w:p w14:paraId="1DF5380D"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What is the trade name of your business?</w:t>
            </w:r>
          </w:p>
          <w:p w14:paraId="63741AF8" w14:textId="77777777" w:rsidR="00297179" w:rsidRDefault="00297179" w:rsidP="00123E5A">
            <w:pPr>
              <w:spacing w:before="0" w:after="0"/>
              <w:rPr>
                <w:rFonts w:eastAsia="Calibri" w:cs="Times New Roman"/>
                <w:color w:val="auto"/>
                <w:sz w:val="18"/>
                <w:szCs w:val="18"/>
                <w:lang w:eastAsia="en-US"/>
              </w:rPr>
            </w:pPr>
          </w:p>
          <w:p w14:paraId="783B8A89"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Note: This is sometimes different from the full business name registered on Companies House (for limited companies).</w:t>
            </w:r>
          </w:p>
          <w:p w14:paraId="1F3E9FEF" w14:textId="77777777" w:rsidR="00297179" w:rsidRDefault="00297179" w:rsidP="00123E5A">
            <w:pPr>
              <w:spacing w:before="0" w:after="0"/>
              <w:rPr>
                <w:rFonts w:eastAsia="Calibri" w:cs="Times New Roman"/>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08A5889"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tc>
      </w:tr>
      <w:tr w:rsidR="00297179" w14:paraId="3089FE6E"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FC0842F" w14:textId="77777777" w:rsidR="00297179" w:rsidRDefault="00297179" w:rsidP="00123E5A">
            <w:pPr>
              <w:pStyle w:val="Heading4"/>
            </w:pPr>
            <w:r>
              <w:rPr>
                <w:rFonts w:eastAsia="Calibri" w:cs="Times New Roman"/>
                <w:color w:val="auto"/>
                <w:sz w:val="22"/>
                <w:szCs w:val="22"/>
                <w:lang w:eastAsia="en-US"/>
              </w:rPr>
              <w:t>B04 - What is the primary trade address of your business?</w:t>
            </w: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79BD6BD"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56E79F31"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8F29FD9" w14:textId="77777777" w:rsidR="00297179" w:rsidRDefault="00297179" w:rsidP="00123E5A">
            <w:pPr>
              <w:spacing w:before="0" w:after="0"/>
              <w:rPr>
                <w:rFonts w:eastAsia="Calibri" w:cs="Times New Roman"/>
                <w:color w:val="auto"/>
                <w:sz w:val="18"/>
                <w:szCs w:val="18"/>
                <w:lang w:eastAsia="en-US"/>
              </w:rPr>
            </w:pPr>
          </w:p>
          <w:p w14:paraId="4EEB1229"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What is the primary trade address of your business?</w:t>
            </w:r>
          </w:p>
          <w:p w14:paraId="2B248FEE" w14:textId="77777777" w:rsidR="00297179" w:rsidRDefault="00297179" w:rsidP="00123E5A">
            <w:pPr>
              <w:spacing w:before="0" w:after="0"/>
              <w:rPr>
                <w:rFonts w:eastAsia="Calibri" w:cs="Times New Roman"/>
                <w:color w:val="auto"/>
                <w:sz w:val="18"/>
                <w:szCs w:val="18"/>
                <w:lang w:eastAsia="en-US"/>
              </w:rPr>
            </w:pPr>
          </w:p>
          <w:p w14:paraId="34B2598E" w14:textId="77777777" w:rsidR="00297179" w:rsidRDefault="00297179" w:rsidP="00123E5A">
            <w:pPr>
              <w:pStyle w:val="ListParagraph"/>
              <w:numPr>
                <w:ilvl w:val="0"/>
                <w:numId w:val="16"/>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Building and street</w:t>
            </w:r>
          </w:p>
          <w:p w14:paraId="392269FD" w14:textId="77777777" w:rsidR="00297179" w:rsidRDefault="00297179" w:rsidP="00123E5A">
            <w:pPr>
              <w:pStyle w:val="ListParagraph"/>
              <w:numPr>
                <w:ilvl w:val="0"/>
                <w:numId w:val="16"/>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Town or City</w:t>
            </w:r>
          </w:p>
          <w:p w14:paraId="7848DABC" w14:textId="77777777" w:rsidR="00297179" w:rsidRDefault="00297179" w:rsidP="00123E5A">
            <w:pPr>
              <w:pStyle w:val="ListParagraph"/>
              <w:numPr>
                <w:ilvl w:val="0"/>
                <w:numId w:val="16"/>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County</w:t>
            </w:r>
          </w:p>
          <w:p w14:paraId="1DFC579C" w14:textId="77777777" w:rsidR="00297179" w:rsidRDefault="00297179" w:rsidP="00123E5A">
            <w:pPr>
              <w:pStyle w:val="ListParagraph"/>
              <w:numPr>
                <w:ilvl w:val="0"/>
                <w:numId w:val="16"/>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Postcode</w:t>
            </w:r>
          </w:p>
          <w:p w14:paraId="74B9B224"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 xml:space="preserve">Note: This is sometimes different from the UK-registered address of your business and is where </w:t>
            </w:r>
            <w:proofErr w:type="gramStart"/>
            <w:r>
              <w:rPr>
                <w:rFonts w:eastAsia="Calibri" w:cs="Times New Roman"/>
                <w:color w:val="auto"/>
                <w:sz w:val="18"/>
                <w:szCs w:val="18"/>
                <w:lang w:eastAsia="en-US"/>
              </w:rPr>
              <w:t>the majority of</w:t>
            </w:r>
            <w:proofErr w:type="gramEnd"/>
            <w:r>
              <w:rPr>
                <w:rFonts w:eastAsia="Calibri" w:cs="Times New Roman"/>
                <w:color w:val="auto"/>
                <w:sz w:val="18"/>
                <w:szCs w:val="18"/>
                <w:lang w:eastAsia="en-US"/>
              </w:rPr>
              <w:t xml:space="preserve"> business activities take place and where most employees are based.</w:t>
            </w:r>
          </w:p>
          <w:p w14:paraId="12F4114E" w14:textId="77777777" w:rsidR="00297179" w:rsidRDefault="00297179" w:rsidP="00123E5A">
            <w:pPr>
              <w:spacing w:before="0" w:after="0"/>
              <w:rPr>
                <w:rFonts w:eastAsia="Calibri" w:cs="Times New Roman"/>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848AB7D"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tc>
      </w:tr>
      <w:tr w:rsidR="00297179" w14:paraId="7F81B7DF"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ED31144" w14:textId="77777777" w:rsidR="00297179" w:rsidRDefault="00297179" w:rsidP="00123E5A">
            <w:pPr>
              <w:pStyle w:val="Heading4"/>
            </w:pPr>
            <w:r>
              <w:rPr>
                <w:rFonts w:eastAsia="Calibri" w:cs="Times New Roman"/>
                <w:color w:val="auto"/>
                <w:sz w:val="22"/>
                <w:szCs w:val="22"/>
                <w:lang w:eastAsia="en-US"/>
              </w:rPr>
              <w:lastRenderedPageBreak/>
              <w:t>B05 – In which UK region is your trade address?</w:t>
            </w: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24A17D9"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1A302FC5"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E77D043" w14:textId="77777777" w:rsidR="00297179" w:rsidRDefault="00297179" w:rsidP="00123E5A">
            <w:pPr>
              <w:spacing w:before="0" w:after="0"/>
              <w:rPr>
                <w:rFonts w:eastAsia="Calibri" w:cs="Times New Roman"/>
                <w:color w:val="auto"/>
                <w:sz w:val="18"/>
                <w:szCs w:val="18"/>
                <w:lang w:eastAsia="en-US"/>
              </w:rPr>
            </w:pPr>
          </w:p>
          <w:p w14:paraId="457D63B2"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In which UK region is your primary trade address?</w:t>
            </w:r>
          </w:p>
          <w:p w14:paraId="766676D5" w14:textId="77777777" w:rsidR="00297179" w:rsidRDefault="00297179" w:rsidP="00123E5A">
            <w:pPr>
              <w:spacing w:before="0" w:after="0"/>
              <w:rPr>
                <w:rFonts w:eastAsia="Calibri" w:cs="Times New Roman"/>
                <w:color w:val="auto"/>
                <w:sz w:val="18"/>
                <w:szCs w:val="18"/>
                <w:lang w:eastAsia="en-US"/>
              </w:rPr>
            </w:pPr>
          </w:p>
          <w:p w14:paraId="53E9BB0B" w14:textId="77777777" w:rsidR="00297179" w:rsidRDefault="00297179" w:rsidP="00123E5A">
            <w:pPr>
              <w:pStyle w:val="ListParagraph"/>
              <w:numPr>
                <w:ilvl w:val="0"/>
                <w:numId w:val="15"/>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Scotland</w:t>
            </w:r>
          </w:p>
          <w:p w14:paraId="48B983F7" w14:textId="77777777" w:rsidR="00297179" w:rsidRDefault="00297179" w:rsidP="00123E5A">
            <w:pPr>
              <w:pStyle w:val="ListParagraph"/>
              <w:numPr>
                <w:ilvl w:val="0"/>
                <w:numId w:val="15"/>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Northern Ireland</w:t>
            </w:r>
          </w:p>
          <w:p w14:paraId="100874F3" w14:textId="77777777" w:rsidR="00297179" w:rsidRDefault="00297179" w:rsidP="00123E5A">
            <w:pPr>
              <w:pStyle w:val="ListParagraph"/>
              <w:numPr>
                <w:ilvl w:val="0"/>
                <w:numId w:val="15"/>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Wales</w:t>
            </w:r>
          </w:p>
          <w:p w14:paraId="2F7B3611" w14:textId="77777777" w:rsidR="00297179" w:rsidRDefault="00297179" w:rsidP="00123E5A">
            <w:pPr>
              <w:pStyle w:val="ListParagraph"/>
              <w:numPr>
                <w:ilvl w:val="0"/>
                <w:numId w:val="15"/>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England -Yorkshire &amp; Humber</w:t>
            </w:r>
          </w:p>
          <w:p w14:paraId="24D5EEF6" w14:textId="77777777" w:rsidR="00297179" w:rsidRDefault="00297179" w:rsidP="00123E5A">
            <w:pPr>
              <w:pStyle w:val="ListParagraph"/>
              <w:numPr>
                <w:ilvl w:val="0"/>
                <w:numId w:val="15"/>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 xml:space="preserve">England - </w:t>
            </w:r>
            <w:proofErr w:type="gramStart"/>
            <w:r>
              <w:rPr>
                <w:rFonts w:eastAsia="Calibri" w:cs="Times New Roman"/>
                <w:color w:val="auto"/>
                <w:sz w:val="18"/>
                <w:szCs w:val="18"/>
                <w:lang w:eastAsia="en-US"/>
              </w:rPr>
              <w:t>North West</w:t>
            </w:r>
            <w:proofErr w:type="gramEnd"/>
          </w:p>
          <w:p w14:paraId="3E3D2377" w14:textId="77777777" w:rsidR="00297179" w:rsidRDefault="00297179" w:rsidP="00123E5A">
            <w:pPr>
              <w:pStyle w:val="ListParagraph"/>
              <w:numPr>
                <w:ilvl w:val="0"/>
                <w:numId w:val="15"/>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 xml:space="preserve">England - </w:t>
            </w:r>
            <w:proofErr w:type="gramStart"/>
            <w:r>
              <w:rPr>
                <w:rFonts w:eastAsia="Calibri" w:cs="Times New Roman"/>
                <w:color w:val="auto"/>
                <w:sz w:val="18"/>
                <w:szCs w:val="18"/>
                <w:lang w:eastAsia="en-US"/>
              </w:rPr>
              <w:t>North East</w:t>
            </w:r>
            <w:proofErr w:type="gramEnd"/>
          </w:p>
          <w:p w14:paraId="4A866CBD" w14:textId="77777777" w:rsidR="00297179" w:rsidRDefault="00297179" w:rsidP="00123E5A">
            <w:pPr>
              <w:pStyle w:val="ListParagraph"/>
              <w:numPr>
                <w:ilvl w:val="0"/>
                <w:numId w:val="15"/>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England - East of England</w:t>
            </w:r>
          </w:p>
          <w:p w14:paraId="220666B4" w14:textId="77777777" w:rsidR="00297179" w:rsidRDefault="00297179" w:rsidP="00123E5A">
            <w:pPr>
              <w:pStyle w:val="ListParagraph"/>
              <w:numPr>
                <w:ilvl w:val="0"/>
                <w:numId w:val="15"/>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England - East Midlands</w:t>
            </w:r>
          </w:p>
          <w:p w14:paraId="6A9ECB46" w14:textId="77777777" w:rsidR="00297179" w:rsidRDefault="00297179" w:rsidP="00123E5A">
            <w:pPr>
              <w:pStyle w:val="ListParagraph"/>
              <w:numPr>
                <w:ilvl w:val="0"/>
                <w:numId w:val="15"/>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England - West Midlands</w:t>
            </w:r>
          </w:p>
          <w:p w14:paraId="68E92BFF" w14:textId="77777777" w:rsidR="00297179" w:rsidRDefault="00297179" w:rsidP="00123E5A">
            <w:pPr>
              <w:pStyle w:val="ListParagraph"/>
              <w:numPr>
                <w:ilvl w:val="0"/>
                <w:numId w:val="15"/>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 xml:space="preserve">England - </w:t>
            </w:r>
            <w:proofErr w:type="gramStart"/>
            <w:r>
              <w:rPr>
                <w:rFonts w:eastAsia="Calibri" w:cs="Times New Roman"/>
                <w:color w:val="auto"/>
                <w:sz w:val="18"/>
                <w:szCs w:val="18"/>
                <w:lang w:eastAsia="en-US"/>
              </w:rPr>
              <w:t>South West</w:t>
            </w:r>
            <w:proofErr w:type="gramEnd"/>
          </w:p>
          <w:p w14:paraId="5449C13C" w14:textId="77777777" w:rsidR="00297179" w:rsidRDefault="00297179" w:rsidP="00123E5A">
            <w:pPr>
              <w:pStyle w:val="ListParagraph"/>
              <w:numPr>
                <w:ilvl w:val="0"/>
                <w:numId w:val="15"/>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 xml:space="preserve">England - </w:t>
            </w:r>
            <w:proofErr w:type="gramStart"/>
            <w:r>
              <w:rPr>
                <w:rFonts w:eastAsia="Calibri" w:cs="Times New Roman"/>
                <w:color w:val="auto"/>
                <w:sz w:val="18"/>
                <w:szCs w:val="18"/>
                <w:lang w:eastAsia="en-US"/>
              </w:rPr>
              <w:t>South East</w:t>
            </w:r>
            <w:proofErr w:type="gramEnd"/>
          </w:p>
          <w:p w14:paraId="2C86EE58" w14:textId="77777777" w:rsidR="00297179" w:rsidRDefault="00297179" w:rsidP="00123E5A">
            <w:pPr>
              <w:pStyle w:val="ListParagraph"/>
              <w:numPr>
                <w:ilvl w:val="0"/>
                <w:numId w:val="15"/>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England - London</w:t>
            </w:r>
          </w:p>
          <w:p w14:paraId="4F726DC0"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Note: This information is important to DIT to monitor the balance of tradeshow support offered across the UK and to align UKTP with resources such as the regional trade experts.</w:t>
            </w:r>
          </w:p>
          <w:p w14:paraId="73E93909" w14:textId="77777777" w:rsidR="00297179" w:rsidRDefault="00297179" w:rsidP="00123E5A">
            <w:pPr>
              <w:spacing w:before="0" w:after="0"/>
              <w:rPr>
                <w:rFonts w:eastAsia="Calibri" w:cs="Times New Roman"/>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53E09C0"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4808F1C7"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11667869"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5A54F30"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B06 - What type of business is it?</w:t>
            </w:r>
          </w:p>
          <w:p w14:paraId="71DBCE3C" w14:textId="77777777" w:rsidR="00297179" w:rsidRDefault="00297179" w:rsidP="00123E5A">
            <w:pPr>
              <w:spacing w:before="0" w:after="0"/>
              <w:rPr>
                <w:rFonts w:eastAsia="Calibri" w:cs="Times New Roman"/>
                <w:color w:val="auto"/>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883BFEC"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6D43AF54"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326060D" w14:textId="77777777" w:rsidR="00297179" w:rsidRDefault="00297179" w:rsidP="00123E5A">
            <w:pPr>
              <w:spacing w:before="0" w:after="0"/>
              <w:rPr>
                <w:rFonts w:eastAsia="Calibri" w:cs="Times New Roman"/>
                <w:color w:val="auto"/>
                <w:sz w:val="18"/>
                <w:szCs w:val="18"/>
                <w:lang w:eastAsia="en-US"/>
              </w:rPr>
            </w:pPr>
          </w:p>
          <w:p w14:paraId="04C2D327"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What type of business is it?</w:t>
            </w:r>
          </w:p>
          <w:p w14:paraId="412B3C03" w14:textId="77777777" w:rsidR="00297179" w:rsidRDefault="00297179" w:rsidP="00123E5A">
            <w:pPr>
              <w:spacing w:before="0" w:after="0"/>
              <w:rPr>
                <w:rFonts w:eastAsia="Calibri" w:cs="Times New Roman"/>
                <w:color w:val="auto"/>
                <w:sz w:val="18"/>
                <w:szCs w:val="18"/>
                <w:lang w:eastAsia="en-US"/>
              </w:rPr>
            </w:pPr>
          </w:p>
          <w:p w14:paraId="32AA0573" w14:textId="77777777" w:rsidR="00297179" w:rsidRDefault="00297179" w:rsidP="00123E5A">
            <w:pPr>
              <w:pStyle w:val="ListParagraph"/>
              <w:numPr>
                <w:ilvl w:val="0"/>
                <w:numId w:val="17"/>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Limited company</w:t>
            </w:r>
          </w:p>
          <w:p w14:paraId="3F9FD5C2" w14:textId="77777777" w:rsidR="00297179" w:rsidRDefault="00297179" w:rsidP="00123E5A">
            <w:pPr>
              <w:pStyle w:val="ListParagraph"/>
              <w:numPr>
                <w:ilvl w:val="0"/>
                <w:numId w:val="17"/>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Partnership</w:t>
            </w:r>
          </w:p>
          <w:p w14:paraId="71D84A2A" w14:textId="77777777" w:rsidR="00297179" w:rsidRDefault="00297179" w:rsidP="00123E5A">
            <w:pPr>
              <w:pStyle w:val="ListParagraph"/>
              <w:numPr>
                <w:ilvl w:val="0"/>
                <w:numId w:val="17"/>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Other ________</w:t>
            </w:r>
          </w:p>
          <w:p w14:paraId="11A23388" w14:textId="77777777" w:rsidR="00297179" w:rsidRDefault="00297179" w:rsidP="00123E5A">
            <w:pPr>
              <w:spacing w:before="0" w:after="0"/>
              <w:rPr>
                <w:rFonts w:eastAsia="Calibri" w:cs="Times New Roman"/>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69FAF11"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070BDDAB"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tc>
      </w:tr>
      <w:tr w:rsidR="00297179" w14:paraId="393B08DC"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8AA0AEC"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 xml:space="preserve">B07 - Company registration number </w:t>
            </w:r>
          </w:p>
          <w:p w14:paraId="0E71DEAC" w14:textId="77777777" w:rsidR="00297179" w:rsidRDefault="00297179" w:rsidP="00123E5A">
            <w:pPr>
              <w:spacing w:before="0" w:after="0"/>
              <w:rPr>
                <w:rFonts w:eastAsia="Calibri" w:cs="Times New Roman"/>
                <w:b/>
                <w:bCs/>
                <w:color w:val="auto"/>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1782548"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7D00AC1F"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8CFA143" w14:textId="77777777" w:rsidR="00297179" w:rsidRDefault="00297179" w:rsidP="00123E5A">
            <w:pPr>
              <w:spacing w:before="0" w:after="0"/>
              <w:rPr>
                <w:rFonts w:eastAsia="Calibri" w:cs="Times New Roman"/>
                <w:color w:val="auto"/>
                <w:sz w:val="18"/>
                <w:szCs w:val="18"/>
                <w:lang w:eastAsia="en-US"/>
              </w:rPr>
            </w:pPr>
          </w:p>
          <w:p w14:paraId="406A49CD" w14:textId="77777777" w:rsidR="00297179" w:rsidRDefault="00297179" w:rsidP="00123E5A">
            <w:pPr>
              <w:pStyle w:val="ListParagraph"/>
              <w:numPr>
                <w:ilvl w:val="0"/>
                <w:numId w:val="18"/>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 xml:space="preserve">Company registration number </w:t>
            </w:r>
          </w:p>
          <w:p w14:paraId="489E1BBB"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*Note: If your business is a limited company then this information is mandatory.</w:t>
            </w:r>
          </w:p>
          <w:p w14:paraId="749AC21A" w14:textId="77777777" w:rsidR="00297179" w:rsidRDefault="00297179" w:rsidP="00123E5A">
            <w:pPr>
              <w:spacing w:before="0" w:after="0"/>
              <w:rPr>
                <w:rFonts w:eastAsia="Calibri" w:cs="Times New Roman"/>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015523C"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tc>
      </w:tr>
      <w:tr w:rsidR="00297179" w14:paraId="4E495B86"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DD829DC"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 xml:space="preserve">B08 - VAT number </w:t>
            </w:r>
          </w:p>
          <w:p w14:paraId="08CA957F" w14:textId="77777777" w:rsidR="00297179" w:rsidRDefault="00297179" w:rsidP="00123E5A">
            <w:pPr>
              <w:spacing w:before="0" w:after="0"/>
              <w:rPr>
                <w:rFonts w:eastAsia="Calibri" w:cs="Times New Roman"/>
                <w:color w:val="auto"/>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ED5E1EE"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02A88E2E"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F490B61" w14:textId="77777777" w:rsidR="00297179" w:rsidRDefault="00297179" w:rsidP="00123E5A">
            <w:pPr>
              <w:spacing w:before="0" w:after="0"/>
              <w:rPr>
                <w:rFonts w:eastAsia="Calibri" w:cs="Times New Roman"/>
                <w:color w:val="auto"/>
                <w:sz w:val="18"/>
                <w:szCs w:val="18"/>
                <w:lang w:eastAsia="en-US"/>
              </w:rPr>
            </w:pPr>
          </w:p>
          <w:p w14:paraId="60467110" w14:textId="77777777" w:rsidR="00297179" w:rsidRDefault="00297179" w:rsidP="00123E5A">
            <w:pPr>
              <w:pStyle w:val="ListParagraph"/>
              <w:numPr>
                <w:ilvl w:val="0"/>
                <w:numId w:val="18"/>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VAT number</w:t>
            </w:r>
          </w:p>
          <w:p w14:paraId="096C5127"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Note: Given that businesses need have a turnover of £250,000-£5m to be eligible then applicants are expected to provide a VAT number.</w:t>
            </w:r>
          </w:p>
          <w:p w14:paraId="1B71EC95" w14:textId="77777777" w:rsidR="00297179" w:rsidRDefault="00297179" w:rsidP="00123E5A">
            <w:pPr>
              <w:spacing w:before="0" w:after="0"/>
              <w:rPr>
                <w:rFonts w:eastAsia="Calibri" w:cs="Times New Roman"/>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C8DD86E"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p w14:paraId="68B4FF07"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35A69E7F"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7633E00"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 xml:space="preserve">B09 - Business website </w:t>
            </w: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54E3DD3"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2DF631CE"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1B359E" w14:textId="77777777" w:rsidR="00297179" w:rsidRDefault="00297179" w:rsidP="00123E5A">
            <w:pPr>
              <w:spacing w:before="0" w:after="0"/>
              <w:rPr>
                <w:rFonts w:eastAsia="Calibri" w:cs="Times New Roman"/>
                <w:color w:val="auto"/>
                <w:sz w:val="18"/>
                <w:szCs w:val="18"/>
                <w:lang w:eastAsia="en-US"/>
              </w:rPr>
            </w:pPr>
          </w:p>
          <w:p w14:paraId="32E4D32E" w14:textId="77777777" w:rsidR="00297179" w:rsidRDefault="00297179" w:rsidP="00123E5A">
            <w:pPr>
              <w:pStyle w:val="ListParagraph"/>
              <w:numPr>
                <w:ilvl w:val="0"/>
                <w:numId w:val="18"/>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 xml:space="preserve">Business website </w:t>
            </w: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F864AF4"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tc>
      </w:tr>
      <w:tr w:rsidR="00297179" w14:paraId="5C62BCC0"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8E18A65"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lastRenderedPageBreak/>
              <w:t>B10 - What is your primary industry sector?</w:t>
            </w:r>
          </w:p>
          <w:p w14:paraId="5F87275F" w14:textId="77777777" w:rsidR="00297179" w:rsidRDefault="00297179" w:rsidP="00123E5A">
            <w:pPr>
              <w:spacing w:before="0" w:after="0"/>
              <w:rPr>
                <w:rFonts w:eastAsia="Calibri" w:cs="Times New Roman"/>
                <w:b/>
                <w:bCs/>
                <w:color w:val="FF0000"/>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EFE49D1"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3774EF58"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2F00C2F" w14:textId="77777777" w:rsidR="00297179" w:rsidRDefault="00297179" w:rsidP="00123E5A">
            <w:pPr>
              <w:spacing w:before="0" w:after="0"/>
              <w:rPr>
                <w:rFonts w:eastAsia="Calibri" w:cs="Times New Roman"/>
                <w:color w:val="auto"/>
                <w:sz w:val="22"/>
                <w:szCs w:val="22"/>
                <w:lang w:eastAsia="en-US"/>
              </w:rPr>
            </w:pPr>
          </w:p>
          <w:p w14:paraId="5E103945"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What is your primary industry sector?</w:t>
            </w:r>
          </w:p>
          <w:p w14:paraId="2F71EFDF" w14:textId="77777777" w:rsidR="00297179" w:rsidRDefault="00297179" w:rsidP="00123E5A">
            <w:pPr>
              <w:spacing w:before="0" w:after="0"/>
              <w:rPr>
                <w:rFonts w:eastAsia="Calibri" w:cs="Times New Roman"/>
                <w:b/>
                <w:bCs/>
                <w:color w:val="FF0000"/>
                <w:sz w:val="22"/>
                <w:szCs w:val="22"/>
                <w:lang w:eastAsia="en-US"/>
              </w:rPr>
            </w:pPr>
          </w:p>
          <w:p w14:paraId="410C15C1"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Note:  The current list of sectors is available in ‘Further information’ at the end of Annex A. Applicants should choose from the sector/sub-sector dropdown list.</w:t>
            </w:r>
          </w:p>
          <w:p w14:paraId="07AB5B7E" w14:textId="77777777" w:rsidR="00297179" w:rsidRDefault="00297179" w:rsidP="00123E5A">
            <w:pPr>
              <w:spacing w:before="0" w:after="0"/>
              <w:rPr>
                <w:rFonts w:eastAsia="Calibri" w:cs="Times New Roman"/>
                <w:color w:val="FF0000"/>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3E1A419"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Dropdown list</w:t>
            </w:r>
          </w:p>
          <w:p w14:paraId="12613D2F"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11669231"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C0ED072"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B11 - Please add any brand or trading names used in addition to the registered business name</w:t>
            </w:r>
          </w:p>
          <w:p w14:paraId="7F5F7835" w14:textId="77777777" w:rsidR="00297179" w:rsidRDefault="00297179" w:rsidP="00123E5A">
            <w:pPr>
              <w:spacing w:before="0" w:after="0"/>
              <w:rPr>
                <w:rFonts w:eastAsia="Calibri" w:cs="Times New Roman"/>
                <w:b/>
                <w:bCs/>
                <w:color w:val="auto"/>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C937E72"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46F5434F"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7030CD0" w14:textId="77777777" w:rsidR="00297179" w:rsidRDefault="00297179" w:rsidP="00123E5A">
            <w:pPr>
              <w:spacing w:before="0" w:after="0"/>
              <w:rPr>
                <w:rFonts w:eastAsia="Calibri" w:cs="Times New Roman"/>
                <w:color w:val="auto"/>
                <w:sz w:val="18"/>
                <w:szCs w:val="18"/>
                <w:lang w:eastAsia="en-US"/>
              </w:rPr>
            </w:pPr>
          </w:p>
          <w:p w14:paraId="3B0F4514"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Please add any brand or trading names used in addition to the registered business name</w:t>
            </w:r>
          </w:p>
          <w:p w14:paraId="53D9EEF9" w14:textId="77777777" w:rsidR="00297179" w:rsidRDefault="00297179" w:rsidP="00123E5A">
            <w:pPr>
              <w:spacing w:before="0" w:after="0"/>
              <w:rPr>
                <w:rFonts w:eastAsia="Calibri" w:cs="Times New Roman"/>
                <w:color w:val="auto"/>
                <w:sz w:val="18"/>
                <w:szCs w:val="18"/>
                <w:lang w:eastAsia="en-US"/>
              </w:rPr>
            </w:pPr>
          </w:p>
          <w:p w14:paraId="6AB1B712" w14:textId="77777777" w:rsidR="00297179" w:rsidRDefault="00297179" w:rsidP="00123E5A">
            <w:pPr>
              <w:spacing w:before="0" w:after="0"/>
              <w:rPr>
                <w:rFonts w:eastAsia="Calibri" w:cs="Times New Roman"/>
                <w:b/>
                <w:bCs/>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EC92DF7"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tc>
      </w:tr>
      <w:tr w:rsidR="00297179" w14:paraId="69899E9F"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A23FABA"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B12 - What trade name will be used on your stand?</w:t>
            </w:r>
          </w:p>
          <w:p w14:paraId="615680EB" w14:textId="77777777" w:rsidR="00297179" w:rsidRDefault="00297179" w:rsidP="00123E5A">
            <w:pPr>
              <w:spacing w:before="0" w:after="0"/>
              <w:rPr>
                <w:rFonts w:eastAsia="Calibri" w:cs="Times New Roman"/>
                <w:b/>
                <w:bCs/>
                <w:color w:val="C00000"/>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E9C9EEC"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03FC72CA"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F972043" w14:textId="77777777" w:rsidR="00297179" w:rsidRDefault="00297179" w:rsidP="00123E5A">
            <w:pPr>
              <w:spacing w:before="0" w:after="0"/>
              <w:rPr>
                <w:rFonts w:eastAsia="Calibri" w:cs="Times New Roman"/>
                <w:color w:val="auto"/>
                <w:sz w:val="18"/>
                <w:szCs w:val="18"/>
                <w:lang w:eastAsia="en-US"/>
              </w:rPr>
            </w:pPr>
          </w:p>
          <w:p w14:paraId="43BD96C3"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What trade name will be used on your stand?</w:t>
            </w:r>
          </w:p>
          <w:p w14:paraId="5B4D8A4F" w14:textId="77777777" w:rsidR="00297179" w:rsidRDefault="00297179" w:rsidP="00123E5A">
            <w:pPr>
              <w:spacing w:before="0" w:after="0"/>
              <w:rPr>
                <w:rFonts w:eastAsia="Calibri" w:cs="Times New Roman"/>
                <w:b/>
                <w:bCs/>
                <w:color w:val="C00000"/>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8BFDFE0"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tc>
      </w:tr>
      <w:tr w:rsidR="00297179" w14:paraId="1075BC1D"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6CC5DC4"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B13 - How long has the business been trading in the UK?</w:t>
            </w:r>
          </w:p>
          <w:p w14:paraId="6935EC63" w14:textId="77777777" w:rsidR="00297179" w:rsidRDefault="00297179" w:rsidP="00123E5A">
            <w:pPr>
              <w:pStyle w:val="Heading4"/>
              <w:rPr>
                <w:rFonts w:eastAsia="Calibri" w:cs="Times New Roman"/>
                <w:color w:val="auto"/>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BA770B"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1931FCAD"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FBE5338" w14:textId="77777777" w:rsidR="00297179" w:rsidRDefault="00297179" w:rsidP="00123E5A">
            <w:pPr>
              <w:spacing w:before="0" w:after="0"/>
              <w:rPr>
                <w:rFonts w:eastAsia="Calibri" w:cs="Times New Roman"/>
                <w:color w:val="auto"/>
                <w:sz w:val="18"/>
                <w:szCs w:val="18"/>
                <w:lang w:eastAsia="en-US"/>
              </w:rPr>
            </w:pPr>
          </w:p>
          <w:p w14:paraId="138B450B"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How long has the business been trading in the UK?</w:t>
            </w:r>
          </w:p>
          <w:p w14:paraId="60E4653A" w14:textId="77777777" w:rsidR="00297179" w:rsidRDefault="00297179" w:rsidP="00123E5A">
            <w:pPr>
              <w:spacing w:before="0" w:after="0"/>
              <w:rPr>
                <w:rFonts w:eastAsia="Calibri" w:cs="Times New Roman"/>
                <w:color w:val="auto"/>
                <w:sz w:val="18"/>
                <w:szCs w:val="18"/>
                <w:lang w:eastAsia="en-US"/>
              </w:rPr>
            </w:pPr>
          </w:p>
          <w:p w14:paraId="350C3EAF" w14:textId="77777777" w:rsidR="00297179" w:rsidRDefault="00297179" w:rsidP="00123E5A">
            <w:pPr>
              <w:pStyle w:val="ListParagraph"/>
              <w:numPr>
                <w:ilvl w:val="0"/>
                <w:numId w:val="19"/>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Less than 1 year</w:t>
            </w:r>
          </w:p>
          <w:p w14:paraId="31CD8688" w14:textId="77777777" w:rsidR="00297179" w:rsidRDefault="00297179" w:rsidP="00123E5A">
            <w:pPr>
              <w:pStyle w:val="ListParagraph"/>
              <w:numPr>
                <w:ilvl w:val="0"/>
                <w:numId w:val="19"/>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2 to 5 years</w:t>
            </w:r>
          </w:p>
          <w:p w14:paraId="34AEE9C5" w14:textId="77777777" w:rsidR="00297179" w:rsidRDefault="00297179" w:rsidP="00123E5A">
            <w:pPr>
              <w:pStyle w:val="ListParagraph"/>
              <w:numPr>
                <w:ilvl w:val="0"/>
                <w:numId w:val="19"/>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6 to 10 years</w:t>
            </w:r>
          </w:p>
          <w:p w14:paraId="354B06A7" w14:textId="77777777" w:rsidR="00297179" w:rsidRDefault="00297179" w:rsidP="00123E5A">
            <w:pPr>
              <w:pStyle w:val="ListParagraph"/>
              <w:numPr>
                <w:ilvl w:val="0"/>
                <w:numId w:val="19"/>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More than 10 years</w:t>
            </w:r>
          </w:p>
          <w:p w14:paraId="1A4B1793" w14:textId="77777777" w:rsidR="00297179" w:rsidRDefault="00297179" w:rsidP="00123E5A">
            <w:pPr>
              <w:spacing w:before="0" w:after="0"/>
              <w:rPr>
                <w:rFonts w:eastAsia="Calibri" w:cs="Times New Roman"/>
                <w:b/>
                <w:bCs/>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DD43340"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60BEF7B6"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38FB37C4"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DB7407B"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B14 - Please summarise the nature of your business and its main products and services</w:t>
            </w:r>
          </w:p>
          <w:p w14:paraId="6A317B09" w14:textId="77777777" w:rsidR="00297179" w:rsidRDefault="00297179" w:rsidP="00123E5A">
            <w:pPr>
              <w:spacing w:before="0" w:after="0"/>
              <w:rPr>
                <w:rFonts w:eastAsia="Calibri" w:cs="Times New Roman"/>
                <w:b/>
                <w:bCs/>
                <w:color w:val="auto"/>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49E5A2"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47F5B2B3"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89731B9" w14:textId="77777777" w:rsidR="00297179" w:rsidRDefault="00297179" w:rsidP="00123E5A">
            <w:pPr>
              <w:spacing w:before="0" w:after="0"/>
              <w:rPr>
                <w:rFonts w:eastAsia="Calibri" w:cs="Times New Roman"/>
                <w:color w:val="auto"/>
                <w:sz w:val="18"/>
                <w:szCs w:val="18"/>
                <w:lang w:eastAsia="en-US"/>
              </w:rPr>
            </w:pPr>
          </w:p>
          <w:p w14:paraId="7B5B3FAC"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Please summarise the nature of your business and its main products and services.</w:t>
            </w:r>
          </w:p>
          <w:p w14:paraId="76A6B5E6" w14:textId="77777777" w:rsidR="00297179" w:rsidRDefault="00297179" w:rsidP="00123E5A">
            <w:pPr>
              <w:spacing w:before="0" w:after="0"/>
              <w:rPr>
                <w:rFonts w:eastAsia="Calibri" w:cs="Times New Roman"/>
                <w:b/>
                <w:bCs/>
                <w:color w:val="auto"/>
                <w:sz w:val="18"/>
                <w:szCs w:val="18"/>
                <w:lang w:eastAsia="en-US"/>
              </w:rPr>
            </w:pPr>
          </w:p>
          <w:p w14:paraId="749D21AD"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Note: This question is intended to give evaluators a brief overview of your business for context. More detailed information is required in Section D.</w:t>
            </w:r>
          </w:p>
          <w:p w14:paraId="4B21E40E" w14:textId="77777777" w:rsidR="00297179" w:rsidRDefault="00297179" w:rsidP="00123E5A">
            <w:pPr>
              <w:spacing w:before="0" w:after="0"/>
              <w:rPr>
                <w:rFonts w:eastAsia="Calibri" w:cs="Times New Roman"/>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E36D0D0"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 (1000 characters)</w:t>
            </w:r>
          </w:p>
        </w:tc>
      </w:tr>
      <w:tr w:rsidR="00297179" w14:paraId="5D914A78"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7D54FAD"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B15 - Has your business previously exported any products or services?</w:t>
            </w:r>
          </w:p>
          <w:p w14:paraId="0D5E60BD" w14:textId="77777777" w:rsidR="00297179" w:rsidRDefault="00297179" w:rsidP="00123E5A">
            <w:pPr>
              <w:spacing w:before="0" w:after="0"/>
              <w:rPr>
                <w:rFonts w:eastAsia="Calibri" w:cs="Times New Roman"/>
                <w:b/>
                <w:bCs/>
                <w:color w:val="auto"/>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8B1F1AC"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30661FF0"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9E2C885" w14:textId="77777777" w:rsidR="00297179" w:rsidRDefault="00297179" w:rsidP="00123E5A">
            <w:pPr>
              <w:spacing w:before="0" w:after="0"/>
              <w:rPr>
                <w:rFonts w:eastAsia="Calibri" w:cs="Times New Roman"/>
                <w:color w:val="auto"/>
                <w:sz w:val="18"/>
                <w:szCs w:val="18"/>
                <w:lang w:eastAsia="en-US"/>
              </w:rPr>
            </w:pPr>
          </w:p>
          <w:p w14:paraId="7C335182"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Has your business previously exported any products or services?</w:t>
            </w:r>
          </w:p>
          <w:p w14:paraId="57CAD519" w14:textId="77777777" w:rsidR="00297179" w:rsidRDefault="00297179" w:rsidP="00123E5A">
            <w:pPr>
              <w:spacing w:before="0" w:after="0"/>
              <w:rPr>
                <w:rFonts w:eastAsia="Calibri" w:cs="Times New Roman"/>
                <w:color w:val="auto"/>
                <w:sz w:val="18"/>
                <w:szCs w:val="18"/>
                <w:lang w:eastAsia="en-US"/>
              </w:rPr>
            </w:pPr>
          </w:p>
          <w:p w14:paraId="1B5DF714" w14:textId="77777777" w:rsidR="00297179" w:rsidRDefault="00297179" w:rsidP="00123E5A">
            <w:pPr>
              <w:pStyle w:val="ListParagraph"/>
              <w:numPr>
                <w:ilvl w:val="0"/>
                <w:numId w:val="20"/>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Yes</w:t>
            </w:r>
          </w:p>
          <w:p w14:paraId="7EDC6951" w14:textId="77777777" w:rsidR="00297179" w:rsidRDefault="00297179" w:rsidP="00123E5A">
            <w:pPr>
              <w:pStyle w:val="ListParagraph"/>
              <w:numPr>
                <w:ilvl w:val="0"/>
                <w:numId w:val="20"/>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No</w:t>
            </w:r>
          </w:p>
          <w:p w14:paraId="68C14B53" w14:textId="77777777" w:rsidR="00297179" w:rsidRDefault="00297179" w:rsidP="00123E5A">
            <w:pPr>
              <w:spacing w:before="0" w:after="0"/>
              <w:rPr>
                <w:rFonts w:eastAsia="Calibri" w:cs="Times New Roman"/>
                <w:b/>
                <w:bCs/>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A739594"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1F3E3439"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39FDE300"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8E3FAA0" w14:textId="77777777" w:rsidR="00297179" w:rsidRDefault="00297179" w:rsidP="00123E5A">
            <w:pPr>
              <w:pStyle w:val="Heading5"/>
              <w:rPr>
                <w:rFonts w:eastAsia="Calibri" w:cs="Times New Roman"/>
                <w:color w:val="auto"/>
                <w:lang w:eastAsia="en-US"/>
              </w:rPr>
            </w:pPr>
            <w:r>
              <w:rPr>
                <w:rFonts w:eastAsia="Calibri" w:cs="Times New Roman"/>
                <w:color w:val="auto"/>
                <w:lang w:eastAsia="en-US"/>
              </w:rPr>
              <w:lastRenderedPageBreak/>
              <w:t>B15a - If yes, please confirm your annual turnover generated from exports for each of the last 3 fiscal years.</w:t>
            </w:r>
          </w:p>
          <w:p w14:paraId="3D12AE0F" w14:textId="77777777" w:rsidR="00297179" w:rsidRDefault="00297179" w:rsidP="00123E5A">
            <w:pPr>
              <w:spacing w:before="0" w:after="0"/>
              <w:rPr>
                <w:rFonts w:eastAsia="Calibri" w:cs="Times New Roman"/>
                <w:b/>
                <w:bCs/>
                <w:color w:val="auto"/>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0AC3870"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085BC30F"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BFA4752" w14:textId="77777777" w:rsidR="00297179" w:rsidRDefault="00297179" w:rsidP="00123E5A">
            <w:pPr>
              <w:spacing w:before="0" w:after="0"/>
              <w:rPr>
                <w:rFonts w:eastAsia="Calibri" w:cs="Times New Roman"/>
                <w:color w:val="auto"/>
                <w:sz w:val="18"/>
                <w:szCs w:val="18"/>
                <w:lang w:eastAsia="en-US"/>
              </w:rPr>
            </w:pPr>
          </w:p>
          <w:p w14:paraId="2B8F0A34"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If yes, please confirm your annual turnover generated from exports for each of the last 3 fiscal years.</w:t>
            </w:r>
          </w:p>
          <w:p w14:paraId="29873892" w14:textId="77777777" w:rsidR="00297179" w:rsidRDefault="00297179" w:rsidP="00123E5A">
            <w:pPr>
              <w:spacing w:before="0" w:after="0"/>
              <w:rPr>
                <w:rFonts w:eastAsia="Calibri" w:cs="Times New Roman"/>
                <w:color w:val="auto"/>
                <w:sz w:val="18"/>
                <w:szCs w:val="18"/>
                <w:lang w:eastAsia="en-US"/>
              </w:rPr>
            </w:pPr>
          </w:p>
          <w:p w14:paraId="4391FE0C" w14:textId="77777777" w:rsidR="00297179" w:rsidRDefault="00297179" w:rsidP="00123E5A">
            <w:pPr>
              <w:pStyle w:val="ListParagraph"/>
              <w:numPr>
                <w:ilvl w:val="0"/>
                <w:numId w:val="21"/>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Last year</w:t>
            </w:r>
          </w:p>
          <w:p w14:paraId="52CBF75D" w14:textId="77777777" w:rsidR="00297179" w:rsidRDefault="00297179" w:rsidP="00123E5A">
            <w:pPr>
              <w:pStyle w:val="ListParagraph"/>
              <w:numPr>
                <w:ilvl w:val="0"/>
                <w:numId w:val="21"/>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Year 2</w:t>
            </w:r>
          </w:p>
          <w:p w14:paraId="75DD7EED" w14:textId="77777777" w:rsidR="00297179" w:rsidRDefault="00297179" w:rsidP="00123E5A">
            <w:pPr>
              <w:pStyle w:val="ListParagraph"/>
              <w:numPr>
                <w:ilvl w:val="0"/>
                <w:numId w:val="21"/>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Year 3</w:t>
            </w:r>
          </w:p>
          <w:p w14:paraId="4D5B49A0" w14:textId="77777777" w:rsidR="00297179" w:rsidRDefault="00297179" w:rsidP="00123E5A">
            <w:pPr>
              <w:spacing w:before="0" w:after="0"/>
              <w:rPr>
                <w:rFonts w:eastAsia="Calibri" w:cs="Times New Roman"/>
                <w:b/>
                <w:bCs/>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2245EF5"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tc>
      </w:tr>
      <w:tr w:rsidR="00297179" w14:paraId="192E9E44"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356D910" w14:textId="77777777" w:rsidR="00297179" w:rsidRDefault="00297179" w:rsidP="00123E5A">
            <w:pPr>
              <w:pStyle w:val="Heading5"/>
              <w:rPr>
                <w:rFonts w:eastAsia="Calibri" w:cs="Times New Roman"/>
                <w:color w:val="auto"/>
                <w:lang w:eastAsia="en-US"/>
              </w:rPr>
            </w:pPr>
            <w:r>
              <w:rPr>
                <w:rFonts w:eastAsia="Calibri" w:cs="Times New Roman"/>
                <w:color w:val="auto"/>
                <w:lang w:eastAsia="en-US"/>
              </w:rPr>
              <w:t>B15b - If yes, which region(s) has your business exported to?</w:t>
            </w:r>
          </w:p>
          <w:p w14:paraId="75D200A5" w14:textId="77777777" w:rsidR="00297179" w:rsidRDefault="00297179" w:rsidP="00123E5A">
            <w:pPr>
              <w:spacing w:before="0" w:after="0"/>
              <w:rPr>
                <w:rFonts w:eastAsia="Calibri" w:cs="Times New Roman"/>
                <w:b/>
                <w:bCs/>
                <w:color w:val="auto"/>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46F9EDF"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1F9B045C"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C7A5498" w14:textId="77777777" w:rsidR="00297179" w:rsidRDefault="00297179" w:rsidP="00123E5A">
            <w:pPr>
              <w:spacing w:before="0" w:after="0"/>
              <w:rPr>
                <w:rFonts w:eastAsia="Calibri" w:cs="Times New Roman"/>
                <w:color w:val="auto"/>
                <w:sz w:val="18"/>
                <w:szCs w:val="18"/>
                <w:lang w:eastAsia="en-US"/>
              </w:rPr>
            </w:pPr>
          </w:p>
          <w:p w14:paraId="6C0C2667"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If yes, which region(s) has your business exported to?</w:t>
            </w:r>
          </w:p>
          <w:p w14:paraId="292A3FCB" w14:textId="77777777" w:rsidR="00297179" w:rsidRDefault="00297179" w:rsidP="00123E5A">
            <w:pPr>
              <w:spacing w:before="0" w:after="0"/>
              <w:rPr>
                <w:rFonts w:eastAsia="Calibri" w:cs="Times New Roman"/>
                <w:color w:val="auto"/>
                <w:sz w:val="18"/>
                <w:szCs w:val="18"/>
                <w:lang w:eastAsia="en-US"/>
              </w:rPr>
            </w:pPr>
          </w:p>
          <w:p w14:paraId="54DE2AAF"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Africa</w:t>
            </w:r>
          </w:p>
          <w:p w14:paraId="6A18508A"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 xml:space="preserve">Asia-Pacific </w:t>
            </w:r>
          </w:p>
          <w:p w14:paraId="41D6BD96"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China</w:t>
            </w:r>
          </w:p>
          <w:p w14:paraId="6633FC35"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 xml:space="preserve">Eastern Europe and Central Asia </w:t>
            </w:r>
          </w:p>
          <w:p w14:paraId="735F597D"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Europe</w:t>
            </w:r>
          </w:p>
          <w:p w14:paraId="2BF90141"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Latin America</w:t>
            </w:r>
          </w:p>
          <w:p w14:paraId="0AB1E35F"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 xml:space="preserve">Middle East </w:t>
            </w:r>
          </w:p>
          <w:p w14:paraId="656C754C"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North America</w:t>
            </w:r>
          </w:p>
          <w:p w14:paraId="0CDCD0E2"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South Asia</w:t>
            </w:r>
          </w:p>
          <w:p w14:paraId="0E4633A3" w14:textId="77777777" w:rsidR="00297179" w:rsidRDefault="00297179" w:rsidP="00123E5A">
            <w:pPr>
              <w:spacing w:before="0" w:after="0"/>
              <w:rPr>
                <w:rFonts w:eastAsia="Calibri" w:cs="Times New Roman"/>
                <w:b/>
                <w:bCs/>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637BD45"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1364DDBB"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51CF6503"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9030475"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B16 - Which markets do you intend to continue exporting or expand your exports to using UKTP support?</w:t>
            </w:r>
          </w:p>
          <w:p w14:paraId="23CEB779" w14:textId="77777777" w:rsidR="00297179" w:rsidRDefault="00297179" w:rsidP="00123E5A">
            <w:pPr>
              <w:spacing w:before="0" w:after="0"/>
            </w:pPr>
            <w:r>
              <w:rPr>
                <w:rFonts w:eastAsia="Calibri" w:cs="Times New Roman"/>
                <w:b/>
                <w:bCs/>
                <w:color w:val="C00000"/>
                <w:sz w:val="22"/>
                <w:szCs w:val="22"/>
                <w:lang w:eastAsia="en-US"/>
              </w:rPr>
              <w:t xml:space="preserve"> </w:t>
            </w: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C6174EC"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6C3E2AEF"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C6317C8" w14:textId="77777777" w:rsidR="00297179" w:rsidRDefault="00297179" w:rsidP="00123E5A">
            <w:pPr>
              <w:spacing w:before="0" w:after="0"/>
              <w:rPr>
                <w:rFonts w:eastAsia="Calibri" w:cs="Times New Roman"/>
                <w:color w:val="auto"/>
                <w:sz w:val="18"/>
                <w:szCs w:val="18"/>
                <w:lang w:eastAsia="en-US"/>
              </w:rPr>
            </w:pPr>
          </w:p>
          <w:p w14:paraId="20941885"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 xml:space="preserve">Which markets do you intend to continue exporting or expand your exports to using UKTP support?   </w:t>
            </w:r>
          </w:p>
          <w:p w14:paraId="6C7D5704" w14:textId="77777777" w:rsidR="00297179" w:rsidRDefault="00297179" w:rsidP="00123E5A">
            <w:pPr>
              <w:spacing w:before="0" w:after="0"/>
              <w:rPr>
                <w:rFonts w:eastAsia="Calibri" w:cs="Times New Roman"/>
                <w:color w:val="auto"/>
                <w:sz w:val="18"/>
                <w:szCs w:val="18"/>
                <w:lang w:eastAsia="en-US"/>
              </w:rPr>
            </w:pPr>
          </w:p>
          <w:p w14:paraId="1F803735"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Africa</w:t>
            </w:r>
          </w:p>
          <w:p w14:paraId="14D29E62"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 xml:space="preserve">Asia-Pacific </w:t>
            </w:r>
          </w:p>
          <w:p w14:paraId="6F12DCEE"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China</w:t>
            </w:r>
          </w:p>
          <w:p w14:paraId="41B293AB"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 xml:space="preserve">Eastern Europe and Central Asia </w:t>
            </w:r>
          </w:p>
          <w:p w14:paraId="7AD7CEAD"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Europe</w:t>
            </w:r>
          </w:p>
          <w:p w14:paraId="4420AE98"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Latin America</w:t>
            </w:r>
          </w:p>
          <w:p w14:paraId="34D6DEDA"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 xml:space="preserve">Middle East </w:t>
            </w:r>
          </w:p>
          <w:p w14:paraId="32301EAC"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North America</w:t>
            </w:r>
          </w:p>
          <w:p w14:paraId="7B157F47"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South Asia</w:t>
            </w:r>
          </w:p>
          <w:p w14:paraId="02C0BBFC"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None</w:t>
            </w:r>
          </w:p>
          <w:p w14:paraId="36F86952" w14:textId="77777777" w:rsidR="00297179" w:rsidRDefault="00297179" w:rsidP="00123E5A">
            <w:pPr>
              <w:spacing w:before="0" w:after="0"/>
              <w:rPr>
                <w:rFonts w:eastAsia="Calibri" w:cs="Times New Roman"/>
                <w:b/>
                <w:bCs/>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2ED4029"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12C35FC8"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12AD2EBA"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8020444"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 xml:space="preserve">B17 - Which new markets do you intend to export </w:t>
            </w:r>
            <w:proofErr w:type="gramStart"/>
            <w:r>
              <w:rPr>
                <w:rFonts w:eastAsia="Calibri" w:cs="Times New Roman"/>
                <w:color w:val="auto"/>
                <w:sz w:val="22"/>
                <w:szCs w:val="22"/>
                <w:lang w:eastAsia="en-US"/>
              </w:rPr>
              <w:t>to using</w:t>
            </w:r>
            <w:proofErr w:type="gramEnd"/>
            <w:r>
              <w:rPr>
                <w:rFonts w:eastAsia="Calibri" w:cs="Times New Roman"/>
                <w:color w:val="auto"/>
                <w:sz w:val="22"/>
                <w:szCs w:val="22"/>
                <w:lang w:eastAsia="en-US"/>
              </w:rPr>
              <w:t xml:space="preserve"> UKTP support?</w:t>
            </w:r>
          </w:p>
          <w:p w14:paraId="706A7ED7" w14:textId="77777777" w:rsidR="00297179" w:rsidRDefault="00297179" w:rsidP="00123E5A">
            <w:pPr>
              <w:spacing w:before="0" w:after="0"/>
            </w:pPr>
            <w:r>
              <w:rPr>
                <w:rFonts w:eastAsia="Calibri" w:cs="Times New Roman"/>
                <w:b/>
                <w:bCs/>
                <w:color w:val="C00000"/>
                <w:sz w:val="22"/>
                <w:szCs w:val="22"/>
                <w:lang w:eastAsia="en-US"/>
              </w:rPr>
              <w:t xml:space="preserve"> </w:t>
            </w: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090EBA7"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59AD5215"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8E64CDF" w14:textId="77777777" w:rsidR="00297179" w:rsidRDefault="00297179" w:rsidP="00123E5A">
            <w:pPr>
              <w:spacing w:before="0" w:after="0"/>
              <w:rPr>
                <w:rFonts w:eastAsia="Calibri" w:cs="Times New Roman"/>
                <w:color w:val="auto"/>
                <w:sz w:val="18"/>
                <w:szCs w:val="18"/>
                <w:lang w:eastAsia="en-US"/>
              </w:rPr>
            </w:pPr>
          </w:p>
          <w:p w14:paraId="561FBC6F"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 xml:space="preserve">Which new markets do you intend to export </w:t>
            </w:r>
            <w:proofErr w:type="gramStart"/>
            <w:r>
              <w:rPr>
                <w:rFonts w:eastAsia="Calibri" w:cs="Times New Roman"/>
                <w:color w:val="auto"/>
                <w:sz w:val="18"/>
                <w:szCs w:val="18"/>
                <w:lang w:eastAsia="en-US"/>
              </w:rPr>
              <w:t>to using</w:t>
            </w:r>
            <w:proofErr w:type="gramEnd"/>
            <w:r>
              <w:rPr>
                <w:rFonts w:eastAsia="Calibri" w:cs="Times New Roman"/>
                <w:color w:val="auto"/>
                <w:sz w:val="18"/>
                <w:szCs w:val="18"/>
                <w:lang w:eastAsia="en-US"/>
              </w:rPr>
              <w:t xml:space="preserve"> UKTP support?</w:t>
            </w:r>
          </w:p>
          <w:p w14:paraId="1A8CDBB9" w14:textId="77777777" w:rsidR="00297179" w:rsidRDefault="00297179" w:rsidP="00123E5A">
            <w:pPr>
              <w:spacing w:before="0" w:after="0"/>
              <w:rPr>
                <w:rFonts w:eastAsia="Calibri" w:cs="Times New Roman"/>
                <w:color w:val="auto"/>
                <w:sz w:val="18"/>
                <w:szCs w:val="18"/>
                <w:lang w:eastAsia="en-US"/>
              </w:rPr>
            </w:pPr>
          </w:p>
          <w:p w14:paraId="28D6032D"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Africa</w:t>
            </w:r>
          </w:p>
          <w:p w14:paraId="3544AD50"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 xml:space="preserve">Asia-Pacific </w:t>
            </w:r>
          </w:p>
          <w:p w14:paraId="26B9B958"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China</w:t>
            </w:r>
          </w:p>
          <w:p w14:paraId="3E08324C"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 xml:space="preserve">Eastern Europe and Central Asia </w:t>
            </w:r>
          </w:p>
          <w:p w14:paraId="5B7E5278"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lastRenderedPageBreak/>
              <w:t>Europe</w:t>
            </w:r>
          </w:p>
          <w:p w14:paraId="182E9CAA"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Latin America</w:t>
            </w:r>
          </w:p>
          <w:p w14:paraId="4F3CDBC8"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 xml:space="preserve">Middle East </w:t>
            </w:r>
          </w:p>
          <w:p w14:paraId="6CC86012"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North America</w:t>
            </w:r>
          </w:p>
          <w:p w14:paraId="5E1A7944"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South Asia</w:t>
            </w:r>
          </w:p>
          <w:p w14:paraId="38AB00BE" w14:textId="77777777" w:rsidR="00297179" w:rsidRDefault="00297179" w:rsidP="00123E5A">
            <w:pPr>
              <w:pStyle w:val="ListParagraph"/>
              <w:numPr>
                <w:ilvl w:val="0"/>
                <w:numId w:val="2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None</w:t>
            </w:r>
          </w:p>
          <w:p w14:paraId="1348471A" w14:textId="77777777" w:rsidR="00297179" w:rsidRDefault="00297179" w:rsidP="00123E5A">
            <w:pPr>
              <w:spacing w:before="0" w:after="0"/>
              <w:rPr>
                <w:rFonts w:eastAsia="Calibri" w:cs="Times New Roman"/>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6DC6E43"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lastRenderedPageBreak/>
              <w:t xml:space="preserve">Radio buttons tick box </w:t>
            </w:r>
          </w:p>
          <w:p w14:paraId="617ED48F"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0B541F9C"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932CB30"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B18 - Has your business exported any products or services in the last 12 months?</w:t>
            </w:r>
          </w:p>
          <w:p w14:paraId="5CA9EF4A" w14:textId="77777777" w:rsidR="00297179" w:rsidRDefault="00297179" w:rsidP="00123E5A">
            <w:pPr>
              <w:spacing w:before="0" w:after="0"/>
              <w:rPr>
                <w:rFonts w:eastAsia="Calibri" w:cs="Times New Roman"/>
                <w:b/>
                <w:bCs/>
                <w:color w:val="auto"/>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E4DD793"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6BB44F6A"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54D6B3B" w14:textId="77777777" w:rsidR="00297179" w:rsidRDefault="00297179" w:rsidP="00123E5A">
            <w:pPr>
              <w:spacing w:before="0" w:after="0"/>
              <w:rPr>
                <w:rFonts w:eastAsia="Calibri" w:cs="Times New Roman"/>
                <w:color w:val="auto"/>
                <w:sz w:val="18"/>
                <w:szCs w:val="18"/>
                <w:lang w:eastAsia="en-US"/>
              </w:rPr>
            </w:pPr>
          </w:p>
          <w:p w14:paraId="76177BD0"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Has your business exported any products or services in the last 12 months?</w:t>
            </w:r>
          </w:p>
          <w:p w14:paraId="7DF5E267" w14:textId="77777777" w:rsidR="00297179" w:rsidRDefault="00297179" w:rsidP="00123E5A">
            <w:pPr>
              <w:spacing w:before="0" w:after="0"/>
              <w:rPr>
                <w:rFonts w:eastAsia="Calibri" w:cs="Times New Roman"/>
                <w:color w:val="auto"/>
                <w:sz w:val="18"/>
                <w:szCs w:val="18"/>
                <w:lang w:eastAsia="en-US"/>
              </w:rPr>
            </w:pPr>
          </w:p>
          <w:p w14:paraId="5CFB95C2" w14:textId="77777777" w:rsidR="00297179" w:rsidRDefault="00297179" w:rsidP="00123E5A">
            <w:pPr>
              <w:pStyle w:val="ListParagraph"/>
              <w:numPr>
                <w:ilvl w:val="0"/>
                <w:numId w:val="23"/>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Yes</w:t>
            </w:r>
          </w:p>
          <w:p w14:paraId="3AAD158F" w14:textId="77777777" w:rsidR="00297179" w:rsidRDefault="00297179" w:rsidP="00123E5A">
            <w:pPr>
              <w:pStyle w:val="ListParagraph"/>
              <w:numPr>
                <w:ilvl w:val="0"/>
                <w:numId w:val="23"/>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No</w:t>
            </w:r>
          </w:p>
          <w:p w14:paraId="1D20DFE0" w14:textId="77777777" w:rsidR="00297179" w:rsidRDefault="00297179" w:rsidP="00123E5A">
            <w:pPr>
              <w:spacing w:before="0" w:after="0"/>
              <w:rPr>
                <w:rFonts w:eastAsia="Calibri" w:cs="Times New Roman"/>
                <w:b/>
                <w:bCs/>
                <w:color w:val="auto"/>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394E73"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5E833C7C"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403319FF"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F5784B3"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B19 – Is your business registered in Northern Ireland (or does it have a subsidiary in Northern Ireland), and does it produce goods?</w:t>
            </w:r>
          </w:p>
          <w:p w14:paraId="5B8AB625" w14:textId="77777777" w:rsidR="00297179" w:rsidRDefault="00297179" w:rsidP="00123E5A">
            <w:pPr>
              <w:spacing w:before="0" w:after="0"/>
              <w:rPr>
                <w:rFonts w:eastAsia="Calibri" w:cs="Times New Roman"/>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37A91AA"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480B5355"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3793391" w14:textId="77777777" w:rsidR="00297179" w:rsidRDefault="00297179" w:rsidP="00123E5A">
            <w:pPr>
              <w:spacing w:before="0" w:after="0"/>
              <w:rPr>
                <w:rFonts w:eastAsia="Calibri" w:cs="Times New Roman"/>
                <w:color w:val="auto"/>
                <w:sz w:val="18"/>
                <w:szCs w:val="18"/>
                <w:lang w:eastAsia="en-US"/>
              </w:rPr>
            </w:pPr>
          </w:p>
          <w:p w14:paraId="5BBBF2AD"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Is your business registered in Northern Ireland (or does it have a subsidiary in Northern Ireland), and does it produce goods?</w:t>
            </w:r>
          </w:p>
          <w:p w14:paraId="5459CF1B" w14:textId="77777777" w:rsidR="00297179" w:rsidRDefault="00297179" w:rsidP="00123E5A">
            <w:pPr>
              <w:spacing w:before="0" w:after="0"/>
              <w:rPr>
                <w:rFonts w:eastAsia="Calibri" w:cs="Times New Roman"/>
                <w:color w:val="auto"/>
                <w:sz w:val="18"/>
                <w:szCs w:val="18"/>
                <w:lang w:eastAsia="en-US"/>
              </w:rPr>
            </w:pPr>
          </w:p>
          <w:p w14:paraId="146B2D1B" w14:textId="77777777" w:rsidR="00297179" w:rsidRDefault="00297179" w:rsidP="00123E5A">
            <w:pPr>
              <w:pStyle w:val="ListParagraph"/>
              <w:numPr>
                <w:ilvl w:val="0"/>
                <w:numId w:val="23"/>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Yes</w:t>
            </w:r>
          </w:p>
          <w:p w14:paraId="6EAE26AB" w14:textId="77777777" w:rsidR="00297179" w:rsidRDefault="00297179" w:rsidP="00123E5A">
            <w:pPr>
              <w:pStyle w:val="ListParagraph"/>
              <w:numPr>
                <w:ilvl w:val="0"/>
                <w:numId w:val="23"/>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No</w:t>
            </w:r>
          </w:p>
          <w:p w14:paraId="2A0E615D" w14:textId="77777777" w:rsidR="00297179" w:rsidRDefault="00297179" w:rsidP="00123E5A">
            <w:pPr>
              <w:spacing w:before="0" w:after="0"/>
            </w:pPr>
            <w:r>
              <w:rPr>
                <w:rFonts w:eastAsia="Calibri" w:cs="Times New Roman"/>
                <w:color w:val="auto"/>
                <w:sz w:val="18"/>
                <w:szCs w:val="18"/>
                <w:lang w:eastAsia="en-US"/>
              </w:rPr>
              <w:t xml:space="preserve">Note: If ‘yes’ then that means you are likely to be </w:t>
            </w:r>
            <w:r>
              <w:rPr>
                <w:rFonts w:eastAsia="Calibri" w:cs="Times New Roman"/>
                <w:b/>
                <w:bCs/>
                <w:color w:val="auto"/>
                <w:sz w:val="18"/>
                <w:szCs w:val="18"/>
                <w:lang w:eastAsia="en-US"/>
              </w:rPr>
              <w:t>in-scope</w:t>
            </w:r>
            <w:r>
              <w:rPr>
                <w:rFonts w:eastAsia="Calibri" w:cs="Times New Roman"/>
                <w:color w:val="auto"/>
                <w:sz w:val="18"/>
                <w:szCs w:val="18"/>
                <w:lang w:eastAsia="en-US"/>
              </w:rPr>
              <w:t xml:space="preserve"> for the Northern Ireland Protocol (NIP). For further information on NIP please see </w:t>
            </w:r>
            <w:hyperlink r:id="rId23" w:history="1">
              <w:r>
                <w:rPr>
                  <w:rStyle w:val="Hyperlink"/>
                  <w:rFonts w:eastAsia="Calibri" w:cs="Times New Roman"/>
                  <w:sz w:val="18"/>
                  <w:szCs w:val="18"/>
                  <w:lang w:eastAsia="en-US"/>
                </w:rPr>
                <w:t>https://www.gov.uk/government/publications/the-uks-approach-to-the-northern-ireland-protocol</w:t>
              </w:r>
            </w:hyperlink>
            <w:r>
              <w:rPr>
                <w:rFonts w:eastAsia="Calibri" w:cs="Times New Roman"/>
                <w:color w:val="auto"/>
                <w:sz w:val="18"/>
                <w:szCs w:val="18"/>
                <w:lang w:eastAsia="en-US"/>
              </w:rPr>
              <w:t xml:space="preserve">.  </w:t>
            </w:r>
          </w:p>
          <w:p w14:paraId="04B9EE5A" w14:textId="77777777" w:rsidR="00297179" w:rsidRDefault="00297179" w:rsidP="00123E5A">
            <w:pPr>
              <w:spacing w:before="0" w:after="0"/>
              <w:rPr>
                <w:rFonts w:eastAsia="Calibri" w:cs="Times New Roman"/>
                <w:color w:val="auto"/>
                <w:sz w:val="18"/>
                <w:szCs w:val="18"/>
                <w:lang w:eastAsia="en-US"/>
              </w:rPr>
            </w:pPr>
          </w:p>
          <w:p w14:paraId="6BF9A3B2" w14:textId="77777777" w:rsidR="00297179" w:rsidRDefault="00297179" w:rsidP="00123E5A">
            <w:pPr>
              <w:spacing w:before="0" w:after="0"/>
            </w:pPr>
            <w:r>
              <w:rPr>
                <w:rFonts w:eastAsia="Calibri" w:cs="Times New Roman"/>
                <w:color w:val="auto"/>
                <w:sz w:val="18"/>
                <w:szCs w:val="18"/>
                <w:lang w:eastAsia="en-US"/>
              </w:rPr>
              <w:t xml:space="preserve">Applicants in scope of NIP will need to sign the </w:t>
            </w:r>
            <w:r>
              <w:rPr>
                <w:rFonts w:eastAsia="Calibri" w:cs="Times New Roman"/>
                <w:color w:val="auto"/>
                <w:sz w:val="18"/>
                <w:szCs w:val="18"/>
                <w:u w:val="single"/>
                <w:lang w:eastAsia="en-US"/>
              </w:rPr>
              <w:t>NI Grant Funding Agreement</w:t>
            </w:r>
            <w:r>
              <w:rPr>
                <w:rFonts w:eastAsia="Calibri" w:cs="Times New Roman"/>
                <w:color w:val="auto"/>
                <w:sz w:val="18"/>
                <w:szCs w:val="18"/>
                <w:lang w:eastAsia="en-US"/>
              </w:rPr>
              <w:t xml:space="preserve"> should they be awarded a grant via UKTP.  Applicants that are </w:t>
            </w:r>
            <w:r>
              <w:rPr>
                <w:rFonts w:eastAsia="Calibri" w:cs="Times New Roman"/>
                <w:b/>
                <w:bCs/>
                <w:color w:val="auto"/>
                <w:sz w:val="18"/>
                <w:szCs w:val="18"/>
                <w:lang w:eastAsia="en-US"/>
              </w:rPr>
              <w:t>out of scope</w:t>
            </w:r>
            <w:r>
              <w:rPr>
                <w:rFonts w:eastAsia="Calibri" w:cs="Times New Roman"/>
                <w:color w:val="auto"/>
                <w:sz w:val="18"/>
                <w:szCs w:val="18"/>
                <w:lang w:eastAsia="en-US"/>
              </w:rPr>
              <w:t xml:space="preserve"> for NIP will be required to sign the </w:t>
            </w:r>
            <w:r>
              <w:rPr>
                <w:rFonts w:eastAsia="Calibri" w:cs="Times New Roman"/>
                <w:color w:val="auto"/>
                <w:sz w:val="18"/>
                <w:szCs w:val="18"/>
                <w:u w:val="single"/>
                <w:lang w:eastAsia="en-US"/>
              </w:rPr>
              <w:t>GB Grant Funding Agreement</w:t>
            </w:r>
            <w:r>
              <w:rPr>
                <w:rFonts w:eastAsia="Calibri" w:cs="Times New Roman"/>
                <w:color w:val="auto"/>
                <w:sz w:val="18"/>
                <w:szCs w:val="18"/>
                <w:lang w:eastAsia="en-US"/>
              </w:rPr>
              <w:t xml:space="preserve"> should they be awarded a grant via UKTP.</w:t>
            </w:r>
          </w:p>
          <w:p w14:paraId="6309DBEC" w14:textId="77777777" w:rsidR="00297179" w:rsidRDefault="00297179" w:rsidP="00123E5A">
            <w:pPr>
              <w:spacing w:before="0" w:after="0"/>
              <w:rPr>
                <w:rFonts w:eastAsia="Calibri" w:cs="Times New Roman"/>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C46DB1B"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155063A4"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7D135B88" w14:textId="77777777" w:rsidTr="00123E5A">
        <w:tblPrEx>
          <w:tblCellMar>
            <w:top w:w="0" w:type="dxa"/>
            <w:bottom w:w="0" w:type="dxa"/>
          </w:tblCellMar>
        </w:tblPrEx>
        <w:trPr>
          <w:trHeight w:val="315"/>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588CC07" w14:textId="77777777" w:rsidR="00297179" w:rsidRDefault="00297179" w:rsidP="00123E5A">
            <w:pPr>
              <w:pStyle w:val="Heading3"/>
              <w:rPr>
                <w:rFonts w:eastAsia="Calibri" w:cs="Times New Roman"/>
                <w:color w:val="auto"/>
                <w:sz w:val="22"/>
                <w:szCs w:val="22"/>
                <w:lang w:eastAsia="en-US"/>
              </w:rPr>
            </w:pPr>
            <w:bookmarkStart w:id="38" w:name="_Toc88649326"/>
            <w:bookmarkStart w:id="39" w:name="_Toc88649887"/>
            <w:r>
              <w:rPr>
                <w:rFonts w:eastAsia="Calibri" w:cs="Times New Roman"/>
                <w:color w:val="auto"/>
                <w:sz w:val="22"/>
                <w:szCs w:val="22"/>
                <w:lang w:eastAsia="en-US"/>
              </w:rPr>
              <w:t>Additional information (optional)</w:t>
            </w:r>
            <w:bookmarkEnd w:id="38"/>
            <w:bookmarkEnd w:id="39"/>
          </w:p>
        </w:tc>
        <w:tc>
          <w:tcPr>
            <w:tcW w:w="159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1C0814D1"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4C074416"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AAB66CA"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B20 - Are you in contact with a DIT trade advisor?</w:t>
            </w:r>
          </w:p>
          <w:p w14:paraId="4C935349" w14:textId="77777777" w:rsidR="00297179" w:rsidRDefault="00297179" w:rsidP="00123E5A">
            <w:pPr>
              <w:spacing w:before="0" w:after="0"/>
              <w:rPr>
                <w:rFonts w:eastAsia="Calibri" w:cs="Times New Roman"/>
                <w:b/>
                <w:bCs/>
                <w:color w:val="auto"/>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AEEF3AE"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Optional information</w:t>
            </w:r>
          </w:p>
        </w:tc>
      </w:tr>
      <w:tr w:rsidR="00297179" w14:paraId="7A22779C"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DCBCCB8" w14:textId="77777777" w:rsidR="00297179" w:rsidRDefault="00297179" w:rsidP="00123E5A">
            <w:pPr>
              <w:spacing w:before="0" w:after="0"/>
              <w:rPr>
                <w:rFonts w:eastAsia="Calibri" w:cs="Times New Roman"/>
                <w:color w:val="auto"/>
                <w:sz w:val="18"/>
                <w:szCs w:val="18"/>
                <w:lang w:eastAsia="en-US"/>
              </w:rPr>
            </w:pPr>
          </w:p>
          <w:p w14:paraId="1E7988AF"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Are you in contact with a DIT trade advisor?</w:t>
            </w:r>
          </w:p>
          <w:p w14:paraId="377D733F" w14:textId="77777777" w:rsidR="00297179" w:rsidRDefault="00297179" w:rsidP="00123E5A">
            <w:pPr>
              <w:spacing w:before="0" w:after="0"/>
              <w:rPr>
                <w:rFonts w:eastAsia="Calibri" w:cs="Times New Roman"/>
                <w:color w:val="auto"/>
                <w:sz w:val="18"/>
                <w:szCs w:val="18"/>
                <w:lang w:eastAsia="en-US"/>
              </w:rPr>
            </w:pPr>
          </w:p>
          <w:p w14:paraId="62BB1146" w14:textId="77777777" w:rsidR="00297179" w:rsidRDefault="00297179" w:rsidP="00123E5A">
            <w:pPr>
              <w:pStyle w:val="ListParagraph"/>
              <w:numPr>
                <w:ilvl w:val="0"/>
                <w:numId w:val="24"/>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Yes</w:t>
            </w:r>
          </w:p>
          <w:p w14:paraId="3D929F05" w14:textId="77777777" w:rsidR="00297179" w:rsidRDefault="00297179" w:rsidP="00123E5A">
            <w:pPr>
              <w:pStyle w:val="ListParagraph"/>
              <w:numPr>
                <w:ilvl w:val="0"/>
                <w:numId w:val="24"/>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No</w:t>
            </w:r>
          </w:p>
          <w:p w14:paraId="3CEB4E92" w14:textId="77777777" w:rsidR="00297179" w:rsidRDefault="00297179" w:rsidP="00123E5A">
            <w:pPr>
              <w:pStyle w:val="ListParagraph"/>
              <w:numPr>
                <w:ilvl w:val="0"/>
                <w:numId w:val="24"/>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I do not know</w:t>
            </w:r>
          </w:p>
          <w:p w14:paraId="2A320305"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If yes, what is the name and email address of the advisor?</w:t>
            </w:r>
          </w:p>
          <w:p w14:paraId="5BAA9156" w14:textId="77777777" w:rsidR="00297179" w:rsidRDefault="00297179" w:rsidP="00123E5A">
            <w:pPr>
              <w:spacing w:before="0" w:after="0"/>
              <w:rPr>
                <w:rFonts w:eastAsia="Calibri" w:cs="Times New Roman"/>
                <w:b/>
                <w:bCs/>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99664C3"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59A4627B"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p w14:paraId="1262FA21"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tc>
      </w:tr>
      <w:tr w:rsidR="00297179" w14:paraId="142A66BE"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753A1A5"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B21 - What experience do you have of tradeshows and how have they benefited your business?</w:t>
            </w:r>
          </w:p>
          <w:p w14:paraId="7E6D0816" w14:textId="77777777" w:rsidR="00297179" w:rsidRDefault="00297179" w:rsidP="00123E5A">
            <w:pPr>
              <w:spacing w:before="0" w:after="0"/>
              <w:rPr>
                <w:rFonts w:eastAsia="Calibri" w:cs="Times New Roman"/>
                <w:b/>
                <w:bCs/>
                <w:color w:val="auto"/>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7DC2955"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Optional information</w:t>
            </w:r>
          </w:p>
        </w:tc>
      </w:tr>
      <w:tr w:rsidR="00297179" w14:paraId="58751008"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9B437BA" w14:textId="77777777" w:rsidR="00297179" w:rsidRDefault="00297179" w:rsidP="00123E5A">
            <w:pPr>
              <w:spacing w:before="0" w:after="0"/>
              <w:rPr>
                <w:rFonts w:eastAsia="Calibri" w:cs="Times New Roman"/>
                <w:color w:val="auto"/>
                <w:sz w:val="18"/>
                <w:szCs w:val="18"/>
                <w:lang w:eastAsia="en-US"/>
              </w:rPr>
            </w:pPr>
          </w:p>
          <w:p w14:paraId="51CAB6F5"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What experience do you have of trade shows and how have they benefited your business?</w:t>
            </w:r>
          </w:p>
          <w:p w14:paraId="68D9AD6B" w14:textId="77777777" w:rsidR="00297179" w:rsidRDefault="00297179" w:rsidP="00123E5A">
            <w:pPr>
              <w:spacing w:before="0" w:after="0"/>
              <w:rPr>
                <w:rFonts w:eastAsia="Calibri" w:cs="Times New Roman"/>
                <w:b/>
                <w:bCs/>
                <w:color w:val="auto"/>
                <w:sz w:val="18"/>
                <w:szCs w:val="18"/>
                <w:lang w:eastAsia="en-US"/>
              </w:rPr>
            </w:pPr>
          </w:p>
          <w:p w14:paraId="01DEC89A" w14:textId="77777777" w:rsidR="00297179" w:rsidRDefault="00297179" w:rsidP="00123E5A">
            <w:pPr>
              <w:spacing w:before="0" w:after="0"/>
              <w:rPr>
                <w:rFonts w:eastAsia="Calibri" w:cs="Times New Roman"/>
                <w:b/>
                <w:bCs/>
                <w:color w:val="auto"/>
                <w:sz w:val="18"/>
                <w:szCs w:val="18"/>
                <w:lang w:eastAsia="en-US"/>
              </w:rPr>
            </w:pPr>
          </w:p>
          <w:p w14:paraId="5AC2708B" w14:textId="77777777" w:rsidR="00297179" w:rsidRDefault="00297179" w:rsidP="00123E5A">
            <w:pPr>
              <w:spacing w:before="0" w:after="0"/>
              <w:rPr>
                <w:rFonts w:eastAsia="Calibri" w:cs="Times New Roman"/>
                <w:b/>
                <w:bCs/>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06471F7"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lastRenderedPageBreak/>
              <w:t>Free text (1000 characters)</w:t>
            </w:r>
          </w:p>
        </w:tc>
      </w:tr>
      <w:tr w:rsidR="00297179" w14:paraId="22D98299"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DF4F420"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 xml:space="preserve">B22 - What tradeshow support is most important for your business and are there particular areas where you would like guidance and help either before, during or after the event? </w:t>
            </w:r>
          </w:p>
          <w:p w14:paraId="594634B5" w14:textId="77777777" w:rsidR="00297179" w:rsidRDefault="00297179" w:rsidP="00123E5A">
            <w:pPr>
              <w:spacing w:before="0" w:after="0"/>
              <w:rPr>
                <w:rFonts w:eastAsia="Calibri" w:cs="Times New Roman"/>
                <w:b/>
                <w:bCs/>
                <w:color w:val="auto"/>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560EFB9"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Optional information</w:t>
            </w:r>
          </w:p>
        </w:tc>
      </w:tr>
      <w:tr w:rsidR="00297179" w14:paraId="6FE9D177"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D73DAC3" w14:textId="77777777" w:rsidR="00297179" w:rsidRDefault="00297179" w:rsidP="00123E5A">
            <w:pPr>
              <w:spacing w:before="0" w:after="0"/>
              <w:rPr>
                <w:rFonts w:eastAsia="Calibri" w:cs="Times New Roman"/>
                <w:color w:val="auto"/>
                <w:sz w:val="18"/>
                <w:szCs w:val="18"/>
                <w:lang w:eastAsia="en-US"/>
              </w:rPr>
            </w:pPr>
          </w:p>
          <w:p w14:paraId="309C20A4"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 xml:space="preserve">What tradeshow support is most important for your business and are there particular areas where you would like guidance and help either before, during or after the event? </w:t>
            </w:r>
          </w:p>
          <w:p w14:paraId="709CF716" w14:textId="77777777" w:rsidR="00297179" w:rsidRDefault="00297179" w:rsidP="00123E5A">
            <w:pPr>
              <w:spacing w:before="0" w:after="0"/>
              <w:rPr>
                <w:rFonts w:eastAsia="Calibri" w:cs="Times New Roman"/>
                <w:b/>
                <w:bCs/>
                <w:color w:val="auto"/>
                <w:sz w:val="22"/>
                <w:szCs w:val="22"/>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0BFFA15"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 (1000 characters)</w:t>
            </w:r>
          </w:p>
        </w:tc>
      </w:tr>
      <w:tr w:rsidR="00297179" w14:paraId="190F4D65"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815BA43"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B23 – Have you researched the costs involved with this tradeshow?</w:t>
            </w:r>
          </w:p>
          <w:p w14:paraId="74979C3D" w14:textId="77777777" w:rsidR="00297179" w:rsidRDefault="00297179" w:rsidP="00123E5A">
            <w:pPr>
              <w:spacing w:before="0" w:after="0"/>
              <w:rPr>
                <w:rFonts w:eastAsia="Calibri" w:cs="Times New Roman"/>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751D2C2"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Optional information</w:t>
            </w:r>
          </w:p>
        </w:tc>
      </w:tr>
      <w:tr w:rsidR="00297179" w14:paraId="40FF5AC3"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B18EB56" w14:textId="77777777" w:rsidR="00297179" w:rsidRDefault="00297179" w:rsidP="00123E5A">
            <w:pPr>
              <w:spacing w:before="0" w:after="0"/>
              <w:rPr>
                <w:rFonts w:eastAsia="Calibri" w:cs="Times New Roman"/>
                <w:color w:val="auto"/>
                <w:sz w:val="18"/>
                <w:szCs w:val="18"/>
                <w:lang w:eastAsia="en-US"/>
              </w:rPr>
            </w:pPr>
          </w:p>
          <w:p w14:paraId="060945AC"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Have you researched the costs involved with this tradeshow?</w:t>
            </w:r>
          </w:p>
          <w:p w14:paraId="2CC27BAD" w14:textId="77777777" w:rsidR="00297179" w:rsidRDefault="00297179" w:rsidP="00123E5A">
            <w:pPr>
              <w:spacing w:before="0" w:after="0"/>
              <w:rPr>
                <w:rFonts w:eastAsia="Calibri" w:cs="Times New Roman"/>
                <w:color w:val="auto"/>
                <w:sz w:val="18"/>
                <w:szCs w:val="18"/>
                <w:lang w:eastAsia="en-US"/>
              </w:rPr>
            </w:pPr>
          </w:p>
          <w:p w14:paraId="3C0F6B6C" w14:textId="77777777" w:rsidR="00297179" w:rsidRDefault="00297179" w:rsidP="00123E5A">
            <w:pPr>
              <w:pStyle w:val="ListParagraph"/>
              <w:numPr>
                <w:ilvl w:val="0"/>
                <w:numId w:val="20"/>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Yes</w:t>
            </w:r>
          </w:p>
          <w:p w14:paraId="3698E454" w14:textId="77777777" w:rsidR="00297179" w:rsidRDefault="00297179" w:rsidP="00123E5A">
            <w:pPr>
              <w:pStyle w:val="ListParagraph"/>
              <w:numPr>
                <w:ilvl w:val="0"/>
                <w:numId w:val="20"/>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No</w:t>
            </w:r>
          </w:p>
          <w:p w14:paraId="227C390B" w14:textId="77777777" w:rsidR="00297179" w:rsidRDefault="00297179" w:rsidP="00123E5A">
            <w:pPr>
              <w:spacing w:before="0" w:after="0"/>
              <w:rPr>
                <w:rFonts w:eastAsia="Calibri" w:cs="Times New Roman"/>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2A51C43"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6339F1D5"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017ADE7C"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F49B146" w14:textId="77777777" w:rsidR="00297179" w:rsidRDefault="00297179" w:rsidP="00123E5A">
            <w:pPr>
              <w:pStyle w:val="Heading5"/>
              <w:rPr>
                <w:rFonts w:eastAsia="Calibri" w:cs="Times New Roman"/>
                <w:color w:val="auto"/>
                <w:lang w:eastAsia="en-US"/>
              </w:rPr>
            </w:pPr>
            <w:r>
              <w:rPr>
                <w:rFonts w:eastAsia="Calibri" w:cs="Times New Roman"/>
                <w:color w:val="auto"/>
                <w:lang w:eastAsia="en-US"/>
              </w:rPr>
              <w:t>B23a - If yes, please provide an estimate of the costs.</w:t>
            </w:r>
          </w:p>
          <w:p w14:paraId="69229A60" w14:textId="77777777" w:rsidR="00297179" w:rsidRDefault="00297179" w:rsidP="00123E5A">
            <w:pPr>
              <w:spacing w:before="0" w:after="0"/>
              <w:rPr>
                <w:rFonts w:eastAsia="Calibri" w:cs="Times New Roman"/>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F894DCF"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Optional information</w:t>
            </w:r>
          </w:p>
        </w:tc>
      </w:tr>
      <w:tr w:rsidR="00297179" w14:paraId="1499E8DC" w14:textId="77777777" w:rsidTr="00123E5A">
        <w:tblPrEx>
          <w:tblCellMar>
            <w:top w:w="0" w:type="dxa"/>
            <w:bottom w:w="0" w:type="dxa"/>
          </w:tblCellMar>
        </w:tblPrEx>
        <w:trPr>
          <w:jc w:val="center"/>
        </w:trPr>
        <w:tc>
          <w:tcPr>
            <w:tcW w:w="77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1B5FE41" w14:textId="77777777" w:rsidR="00297179" w:rsidRDefault="00297179" w:rsidP="00123E5A">
            <w:pPr>
              <w:spacing w:before="0" w:after="0"/>
              <w:rPr>
                <w:rFonts w:eastAsia="Calibri" w:cs="Times New Roman"/>
                <w:color w:val="auto"/>
                <w:sz w:val="18"/>
                <w:szCs w:val="18"/>
                <w:lang w:eastAsia="en-US"/>
              </w:rPr>
            </w:pPr>
          </w:p>
          <w:p w14:paraId="1DE80132"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If yes, please provide an estimate of the costs.</w:t>
            </w:r>
          </w:p>
          <w:p w14:paraId="6882AA96" w14:textId="77777777" w:rsidR="00297179" w:rsidRDefault="00297179" w:rsidP="00123E5A">
            <w:pPr>
              <w:pStyle w:val="ListParagraph"/>
              <w:spacing w:before="0" w:after="0"/>
              <w:ind w:left="360"/>
              <w:rPr>
                <w:rFonts w:eastAsia="Calibri" w:cs="Times New Roman"/>
                <w:color w:val="auto"/>
                <w:sz w:val="18"/>
                <w:szCs w:val="1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7D72B02"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tc>
      </w:tr>
    </w:tbl>
    <w:p w14:paraId="6F870095" w14:textId="77777777" w:rsidR="00297179" w:rsidRDefault="00297179" w:rsidP="00297179">
      <w:pPr>
        <w:pStyle w:val="ListParagraph"/>
        <w:spacing w:after="0"/>
        <w:ind w:left="360"/>
        <w:rPr>
          <w:b/>
          <w:bCs/>
        </w:rPr>
      </w:pPr>
    </w:p>
    <w:p w14:paraId="292E4AF8" w14:textId="77777777" w:rsidR="00297179" w:rsidRDefault="00297179" w:rsidP="00297179">
      <w:pPr>
        <w:pStyle w:val="ListParagraph"/>
        <w:spacing w:after="0"/>
        <w:ind w:left="360"/>
        <w:rPr>
          <w:b/>
          <w:bCs/>
        </w:rPr>
      </w:pPr>
    </w:p>
    <w:p w14:paraId="6FFEC2DD" w14:textId="77777777" w:rsidR="00297179" w:rsidRDefault="00297179" w:rsidP="00297179">
      <w:pPr>
        <w:pStyle w:val="ListParagraph"/>
        <w:spacing w:after="0"/>
        <w:ind w:left="360"/>
        <w:rPr>
          <w:b/>
          <w:bCs/>
        </w:rPr>
      </w:pPr>
    </w:p>
    <w:p w14:paraId="1B869006" w14:textId="77777777" w:rsidR="00297179" w:rsidRDefault="00297179" w:rsidP="00297179">
      <w:pPr>
        <w:pStyle w:val="ListParagraph"/>
        <w:keepNext/>
        <w:keepLines/>
        <w:numPr>
          <w:ilvl w:val="1"/>
          <w:numId w:val="7"/>
        </w:numPr>
        <w:spacing w:before="240" w:after="180"/>
        <w:contextualSpacing w:val="0"/>
        <w:rPr>
          <w:b/>
          <w:vanish/>
        </w:rPr>
      </w:pPr>
      <w:bookmarkStart w:id="40" w:name="_Toc88221086"/>
    </w:p>
    <w:p w14:paraId="144FF3D9" w14:textId="77777777" w:rsidR="00297179" w:rsidRDefault="00297179" w:rsidP="00297179">
      <w:pPr>
        <w:pStyle w:val="Heading2"/>
      </w:pPr>
      <w:bookmarkStart w:id="41" w:name="_Toc88649327"/>
      <w:bookmarkStart w:id="42" w:name="_Toc88649888"/>
      <w:r>
        <w:t>Eligibility Criteria- Pass/Fail</w:t>
      </w:r>
      <w:bookmarkEnd w:id="40"/>
      <w:bookmarkEnd w:id="41"/>
      <w:bookmarkEnd w:id="42"/>
    </w:p>
    <w:p w14:paraId="5A4A921D" w14:textId="77777777" w:rsidR="00297179" w:rsidRDefault="00297179" w:rsidP="00297179">
      <w:pPr>
        <w:pStyle w:val="BodyTextDIT"/>
      </w:pPr>
      <w:r>
        <w:t xml:space="preserve">The following information must be provided </w:t>
      </w:r>
      <w:proofErr w:type="gramStart"/>
      <w:r>
        <w:t>in order for</w:t>
      </w:r>
      <w:proofErr w:type="gramEnd"/>
      <w:r>
        <w:t xml:space="preserve"> us to assess whether your business is eligible for UKTP.  Applications are rejected if the businesses are not eligible for any of the criterium in this section. All questions are </w:t>
      </w:r>
      <w:r>
        <w:rPr>
          <w:u w:val="single"/>
        </w:rPr>
        <w:t>mandatory</w:t>
      </w:r>
      <w:r>
        <w:t>.</w:t>
      </w:r>
    </w:p>
    <w:p w14:paraId="79D44AE8" w14:textId="77777777" w:rsidR="00297179" w:rsidRDefault="00297179" w:rsidP="00297179"/>
    <w:tbl>
      <w:tblPr>
        <w:tblW w:w="9628" w:type="dxa"/>
        <w:jc w:val="center"/>
        <w:tblCellMar>
          <w:left w:w="10" w:type="dxa"/>
          <w:right w:w="10" w:type="dxa"/>
        </w:tblCellMar>
        <w:tblLook w:val="0000" w:firstRow="0" w:lastRow="0" w:firstColumn="0" w:lastColumn="0" w:noHBand="0" w:noVBand="0"/>
      </w:tblPr>
      <w:tblGrid>
        <w:gridCol w:w="7991"/>
        <w:gridCol w:w="1637"/>
      </w:tblGrid>
      <w:tr w:rsidR="00297179" w14:paraId="497230D0" w14:textId="77777777" w:rsidTr="00123E5A">
        <w:tblPrEx>
          <w:tblCellMar>
            <w:top w:w="0" w:type="dxa"/>
            <w:bottom w:w="0" w:type="dxa"/>
          </w:tblCellMar>
        </w:tblPrEx>
        <w:trPr>
          <w:jc w:val="center"/>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604AA775" w14:textId="77777777" w:rsidR="00297179" w:rsidRDefault="00297179" w:rsidP="00123E5A">
            <w:pPr>
              <w:pStyle w:val="Heading3"/>
              <w:rPr>
                <w:rFonts w:eastAsia="Calibri" w:cs="Times New Roman"/>
                <w:color w:val="auto"/>
                <w:sz w:val="22"/>
                <w:szCs w:val="22"/>
                <w:lang w:eastAsia="en-US"/>
              </w:rPr>
            </w:pPr>
            <w:bookmarkStart w:id="43" w:name="_Toc88649328"/>
            <w:bookmarkStart w:id="44" w:name="_Toc88649889"/>
            <w:r>
              <w:rPr>
                <w:rFonts w:eastAsia="Calibri" w:cs="Times New Roman"/>
                <w:color w:val="auto"/>
                <w:sz w:val="22"/>
                <w:szCs w:val="22"/>
                <w:lang w:eastAsia="en-US"/>
              </w:rPr>
              <w:t>Section C application questions</w:t>
            </w:r>
            <w:bookmarkEnd w:id="43"/>
            <w:bookmarkEnd w:id="44"/>
          </w:p>
          <w:p w14:paraId="2B07130A" w14:textId="77777777" w:rsidR="00297179" w:rsidRDefault="00297179" w:rsidP="00123E5A">
            <w:pPr>
              <w:pStyle w:val="MarginText"/>
              <w:overflowPunct w:val="0"/>
              <w:autoSpaceDE w:val="0"/>
              <w:ind w:left="0"/>
              <w:jc w:val="left"/>
              <w:textAlignment w:val="baseline"/>
            </w:pPr>
            <w:r>
              <w:rPr>
                <w:rFonts w:eastAsia="Calibri"/>
                <w:color w:val="auto"/>
                <w:sz w:val="16"/>
                <w:szCs w:val="16"/>
              </w:rPr>
              <w:t>This table offers guidance notes on each eligibility question. All questions are mandatory.</w:t>
            </w:r>
          </w:p>
        </w:tc>
      </w:tr>
      <w:tr w:rsidR="00297179" w14:paraId="48DBCC5D"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CC76EA9" w14:textId="77777777" w:rsidR="00297179" w:rsidRDefault="00297179" w:rsidP="00123E5A">
            <w:pPr>
              <w:pStyle w:val="Heading4"/>
            </w:pPr>
            <w:r>
              <w:rPr>
                <w:rFonts w:eastAsia="Calibri" w:cs="Times New Roman"/>
                <w:color w:val="auto"/>
                <w:sz w:val="22"/>
                <w:szCs w:val="22"/>
                <w:lang w:eastAsia="en-US"/>
              </w:rPr>
              <w:t>C01 - Has your business received support from UKTP to exhibit at a tradeshow in the past (</w:t>
            </w:r>
            <w:proofErr w:type="gramStart"/>
            <w:r>
              <w:rPr>
                <w:rFonts w:eastAsia="Calibri" w:cs="Times New Roman"/>
                <w:color w:val="auto"/>
                <w:sz w:val="22"/>
                <w:szCs w:val="22"/>
                <w:lang w:eastAsia="en-US"/>
              </w:rPr>
              <w:t>whether or not</w:t>
            </w:r>
            <w:proofErr w:type="gramEnd"/>
            <w:r>
              <w:rPr>
                <w:rFonts w:eastAsia="Calibri" w:cs="Times New Roman"/>
                <w:color w:val="auto"/>
                <w:sz w:val="22"/>
                <w:szCs w:val="22"/>
                <w:lang w:eastAsia="en-US"/>
              </w:rPr>
              <w:t xml:space="preserve"> this included a grant)?</w:t>
            </w:r>
          </w:p>
          <w:p w14:paraId="49ED0DBB" w14:textId="77777777" w:rsidR="00297179" w:rsidRDefault="00297179" w:rsidP="00123E5A">
            <w:pPr>
              <w:spacing w:before="0" w:after="0"/>
              <w:rPr>
                <w:rFonts w:eastAsia="Calibri" w:cs="Times New Roman"/>
                <w:b/>
                <w:bCs/>
                <w:color w:val="C00000"/>
                <w:sz w:val="22"/>
                <w:szCs w:val="22"/>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6348B96"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Eligible /not eligible</w:t>
            </w:r>
          </w:p>
        </w:tc>
      </w:tr>
      <w:tr w:rsidR="00297179" w14:paraId="23801371"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33BE194" w14:textId="77777777" w:rsidR="00297179" w:rsidRDefault="00297179" w:rsidP="00123E5A">
            <w:pPr>
              <w:spacing w:before="0" w:after="0"/>
              <w:rPr>
                <w:rFonts w:eastAsia="Calibri" w:cs="Times New Roman"/>
                <w:color w:val="auto"/>
                <w:sz w:val="18"/>
                <w:szCs w:val="18"/>
                <w:lang w:eastAsia="en-US"/>
              </w:rPr>
            </w:pPr>
          </w:p>
          <w:p w14:paraId="1B49C3C8"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Has your business received support from UKTP to exhibit at a tradeshow in the past (</w:t>
            </w:r>
            <w:proofErr w:type="gramStart"/>
            <w:r>
              <w:rPr>
                <w:rFonts w:eastAsia="Calibri" w:cs="Times New Roman"/>
                <w:color w:val="auto"/>
                <w:sz w:val="18"/>
                <w:szCs w:val="18"/>
                <w:lang w:eastAsia="en-US"/>
              </w:rPr>
              <w:t>whether or not</w:t>
            </w:r>
            <w:proofErr w:type="gramEnd"/>
            <w:r>
              <w:rPr>
                <w:rFonts w:eastAsia="Calibri" w:cs="Times New Roman"/>
                <w:color w:val="auto"/>
                <w:sz w:val="18"/>
                <w:szCs w:val="18"/>
                <w:lang w:eastAsia="en-US"/>
              </w:rPr>
              <w:t xml:space="preserve"> this included a grant)?</w:t>
            </w:r>
          </w:p>
          <w:p w14:paraId="77E8A166" w14:textId="77777777" w:rsidR="00297179" w:rsidRDefault="00297179" w:rsidP="00123E5A">
            <w:pPr>
              <w:spacing w:before="0" w:after="0"/>
              <w:rPr>
                <w:rFonts w:eastAsia="Calibri" w:cs="Times New Roman"/>
                <w:i/>
                <w:iCs/>
                <w:color w:val="auto"/>
                <w:sz w:val="18"/>
                <w:szCs w:val="18"/>
                <w:lang w:eastAsia="en-US"/>
              </w:rPr>
            </w:pPr>
          </w:p>
          <w:p w14:paraId="3284CCC7" w14:textId="77777777" w:rsidR="00297179" w:rsidRDefault="00297179" w:rsidP="00123E5A">
            <w:pPr>
              <w:pStyle w:val="ListParagraph"/>
              <w:numPr>
                <w:ilvl w:val="0"/>
                <w:numId w:val="25"/>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 xml:space="preserve">Yes </w:t>
            </w:r>
          </w:p>
          <w:p w14:paraId="2BB0B88C" w14:textId="77777777" w:rsidR="00297179" w:rsidRDefault="00297179" w:rsidP="00123E5A">
            <w:pPr>
              <w:pStyle w:val="ListParagraph"/>
              <w:numPr>
                <w:ilvl w:val="0"/>
                <w:numId w:val="25"/>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No</w:t>
            </w:r>
          </w:p>
          <w:p w14:paraId="35A4ACED" w14:textId="77777777" w:rsidR="00297179" w:rsidRDefault="00297179" w:rsidP="00123E5A">
            <w:pPr>
              <w:spacing w:before="0" w:after="0"/>
              <w:rPr>
                <w:rFonts w:eastAsia="Calibri" w:cs="Times New Roman"/>
                <w:color w:val="auto"/>
                <w:sz w:val="18"/>
                <w:szCs w:val="18"/>
                <w:lang w:eastAsia="en-US"/>
              </w:rPr>
            </w:pPr>
          </w:p>
          <w:p w14:paraId="098AC051"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Note: Businesses can only receive support once from UKTP to exhibit at a tradeshow.</w:t>
            </w:r>
          </w:p>
          <w:p w14:paraId="2B008A17" w14:textId="77777777" w:rsidR="00297179" w:rsidRDefault="00297179" w:rsidP="00123E5A">
            <w:pPr>
              <w:spacing w:before="0" w:after="0"/>
              <w:rPr>
                <w:rFonts w:eastAsia="Calibri" w:cs="Times New Roman"/>
                <w:b/>
                <w:bCs/>
                <w:color w:val="C00000"/>
                <w:sz w:val="22"/>
                <w:szCs w:val="22"/>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EBE63B4"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7903D7F0"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61E1A5C8"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3769645"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lastRenderedPageBreak/>
              <w:t>C02 - Have you already committed to purchasing exhibition space for this event?</w:t>
            </w:r>
          </w:p>
          <w:p w14:paraId="776F7BBA" w14:textId="77777777" w:rsidR="00297179" w:rsidRDefault="00297179" w:rsidP="00123E5A">
            <w:pPr>
              <w:spacing w:before="0" w:after="0"/>
              <w:rPr>
                <w:rFonts w:eastAsia="Calibri" w:cs="Times New Roman"/>
                <w:color w:val="auto"/>
                <w:sz w:val="22"/>
                <w:szCs w:val="22"/>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AEA8449"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Eligible /not eligible</w:t>
            </w:r>
          </w:p>
        </w:tc>
      </w:tr>
      <w:tr w:rsidR="00297179" w14:paraId="6803574B"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8A1CB84" w14:textId="77777777" w:rsidR="00297179" w:rsidRDefault="00297179" w:rsidP="00123E5A">
            <w:pPr>
              <w:spacing w:before="0" w:after="0"/>
              <w:rPr>
                <w:rFonts w:eastAsia="Calibri" w:cs="Times New Roman"/>
                <w:color w:val="auto"/>
                <w:sz w:val="18"/>
                <w:szCs w:val="18"/>
                <w:lang w:eastAsia="en-US"/>
              </w:rPr>
            </w:pPr>
          </w:p>
          <w:p w14:paraId="620942F8"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Have you already committed to purchasing exhibition space for this event?</w:t>
            </w:r>
          </w:p>
          <w:p w14:paraId="185B10E4" w14:textId="77777777" w:rsidR="00297179" w:rsidRDefault="00297179" w:rsidP="00123E5A">
            <w:pPr>
              <w:spacing w:before="0" w:after="0"/>
              <w:rPr>
                <w:rFonts w:eastAsia="Calibri" w:cs="Times New Roman"/>
                <w:color w:val="auto"/>
                <w:sz w:val="18"/>
                <w:szCs w:val="18"/>
                <w:lang w:eastAsia="en-US"/>
              </w:rPr>
            </w:pPr>
          </w:p>
          <w:p w14:paraId="78A3CAC6" w14:textId="77777777" w:rsidR="00297179" w:rsidRDefault="00297179" w:rsidP="00123E5A">
            <w:pPr>
              <w:pStyle w:val="ListParagraph"/>
              <w:numPr>
                <w:ilvl w:val="0"/>
                <w:numId w:val="26"/>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Yes</w:t>
            </w:r>
          </w:p>
          <w:p w14:paraId="3EA706DD" w14:textId="77777777" w:rsidR="00297179" w:rsidRDefault="00297179" w:rsidP="00123E5A">
            <w:pPr>
              <w:pStyle w:val="ListParagraph"/>
              <w:numPr>
                <w:ilvl w:val="0"/>
                <w:numId w:val="26"/>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No</w:t>
            </w:r>
          </w:p>
          <w:p w14:paraId="28BF2CB8"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Note: If you have already committed to exhibiting at a tradeshow on the event list at the time of submitting the application then you are not eligible for support from UKTP.</w:t>
            </w:r>
          </w:p>
          <w:p w14:paraId="49235FEA" w14:textId="77777777" w:rsidR="00297179" w:rsidRDefault="00297179" w:rsidP="00123E5A">
            <w:pPr>
              <w:spacing w:before="0" w:after="0"/>
              <w:rPr>
                <w:rFonts w:eastAsia="Calibri" w:cs="Times New Roman"/>
                <w:color w:val="auto"/>
                <w:sz w:val="18"/>
                <w:szCs w:val="18"/>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D238260"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064D8C13"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577BBCC2"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338C065"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C03 - How many UK-based employees does your business have?</w:t>
            </w:r>
          </w:p>
          <w:p w14:paraId="1339CEF7" w14:textId="77777777" w:rsidR="00297179" w:rsidRDefault="00297179" w:rsidP="00123E5A">
            <w:pPr>
              <w:spacing w:before="0" w:after="0"/>
              <w:rPr>
                <w:rFonts w:eastAsia="Calibri" w:cs="Times New Roman"/>
                <w:color w:val="auto"/>
                <w:sz w:val="16"/>
                <w:szCs w:val="16"/>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BC59F44"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Eligible /not eligible</w:t>
            </w:r>
          </w:p>
        </w:tc>
      </w:tr>
      <w:tr w:rsidR="00297179" w14:paraId="571E5CB1"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1053C23" w14:textId="77777777" w:rsidR="00297179" w:rsidRDefault="00297179" w:rsidP="00123E5A">
            <w:pPr>
              <w:spacing w:before="0" w:after="0"/>
              <w:rPr>
                <w:rFonts w:eastAsia="Calibri" w:cs="Times New Roman"/>
                <w:color w:val="auto"/>
                <w:sz w:val="18"/>
                <w:szCs w:val="18"/>
                <w:lang w:eastAsia="en-US"/>
              </w:rPr>
            </w:pPr>
          </w:p>
          <w:p w14:paraId="00E0E682"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How many UK-based employees does your business have?</w:t>
            </w:r>
          </w:p>
          <w:p w14:paraId="4EF7A9E5" w14:textId="77777777" w:rsidR="00297179" w:rsidRDefault="00297179" w:rsidP="00123E5A">
            <w:pPr>
              <w:spacing w:before="0" w:after="0"/>
              <w:rPr>
                <w:rFonts w:eastAsia="Calibri" w:cs="Times New Roman"/>
                <w:color w:val="auto"/>
                <w:sz w:val="18"/>
                <w:szCs w:val="18"/>
                <w:lang w:eastAsia="en-US"/>
              </w:rPr>
            </w:pPr>
          </w:p>
          <w:p w14:paraId="0E3D9787" w14:textId="77777777" w:rsidR="00297179" w:rsidRDefault="00297179" w:rsidP="00123E5A">
            <w:pPr>
              <w:pStyle w:val="ListParagraph"/>
              <w:numPr>
                <w:ilvl w:val="0"/>
                <w:numId w:val="27"/>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Fewer than 10</w:t>
            </w:r>
          </w:p>
          <w:p w14:paraId="6BEAD31B" w14:textId="77777777" w:rsidR="00297179" w:rsidRDefault="00297179" w:rsidP="00123E5A">
            <w:pPr>
              <w:pStyle w:val="ListParagraph"/>
              <w:numPr>
                <w:ilvl w:val="0"/>
                <w:numId w:val="27"/>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10 to 49</w:t>
            </w:r>
          </w:p>
          <w:p w14:paraId="2AB1B470" w14:textId="77777777" w:rsidR="00297179" w:rsidRDefault="00297179" w:rsidP="00123E5A">
            <w:pPr>
              <w:pStyle w:val="ListParagraph"/>
              <w:numPr>
                <w:ilvl w:val="0"/>
                <w:numId w:val="27"/>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50 to 249</w:t>
            </w:r>
          </w:p>
          <w:p w14:paraId="7E63E973" w14:textId="77777777" w:rsidR="00297179" w:rsidRDefault="00297179" w:rsidP="00123E5A">
            <w:pPr>
              <w:pStyle w:val="ListParagraph"/>
              <w:numPr>
                <w:ilvl w:val="0"/>
                <w:numId w:val="27"/>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250 or more</w:t>
            </w:r>
          </w:p>
          <w:p w14:paraId="59FFECE4"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Note: UKTP only supports small-medium-sized enterprises (SMEs). Businesses with 250 or more employees are therefore not eligible.</w:t>
            </w:r>
          </w:p>
          <w:p w14:paraId="4A2FDA71" w14:textId="77777777" w:rsidR="00297179" w:rsidRDefault="00297179" w:rsidP="00123E5A">
            <w:pPr>
              <w:spacing w:before="0" w:after="0"/>
              <w:rPr>
                <w:rFonts w:eastAsia="Calibri" w:cs="Times New Roman"/>
                <w:color w:val="auto"/>
                <w:sz w:val="18"/>
                <w:szCs w:val="18"/>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8DC054E"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1BC45C87"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41E01DFB"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2D6CE3D"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C04 - Was your turnover between £250,000 and £5m in the last financial year?</w:t>
            </w:r>
          </w:p>
          <w:p w14:paraId="45B2CF21" w14:textId="77777777" w:rsidR="00297179" w:rsidRDefault="00297179" w:rsidP="00123E5A">
            <w:pPr>
              <w:spacing w:before="0" w:after="0"/>
              <w:rPr>
                <w:rFonts w:eastAsia="Calibri" w:cs="Times New Roman"/>
                <w:b/>
                <w:bCs/>
                <w:color w:val="C00000"/>
                <w:sz w:val="22"/>
                <w:szCs w:val="22"/>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7C0FE13"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Eligible /not eligible</w:t>
            </w:r>
          </w:p>
        </w:tc>
      </w:tr>
      <w:tr w:rsidR="00297179" w14:paraId="181C76D2"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DEB026B" w14:textId="77777777" w:rsidR="00297179" w:rsidRDefault="00297179" w:rsidP="00123E5A">
            <w:pPr>
              <w:spacing w:before="0" w:after="0"/>
              <w:rPr>
                <w:rFonts w:eastAsia="Calibri" w:cs="Times New Roman"/>
                <w:color w:val="auto"/>
                <w:sz w:val="18"/>
                <w:szCs w:val="18"/>
                <w:lang w:eastAsia="en-US"/>
              </w:rPr>
            </w:pPr>
          </w:p>
          <w:p w14:paraId="4BC8B3B6"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Was your turnover between £250,000 and £5m in the last financial year?</w:t>
            </w:r>
          </w:p>
          <w:p w14:paraId="6DA33C15" w14:textId="77777777" w:rsidR="00297179" w:rsidRDefault="00297179" w:rsidP="00123E5A">
            <w:pPr>
              <w:spacing w:before="0" w:after="0"/>
              <w:rPr>
                <w:rFonts w:eastAsia="Calibri" w:cs="Times New Roman"/>
                <w:color w:val="auto"/>
                <w:sz w:val="18"/>
                <w:szCs w:val="18"/>
                <w:lang w:eastAsia="en-US"/>
              </w:rPr>
            </w:pPr>
          </w:p>
          <w:p w14:paraId="2A44F235" w14:textId="77777777" w:rsidR="00297179" w:rsidRDefault="00297179" w:rsidP="00123E5A">
            <w:pPr>
              <w:pStyle w:val="ListParagraph"/>
              <w:numPr>
                <w:ilvl w:val="0"/>
                <w:numId w:val="28"/>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Yes</w:t>
            </w:r>
          </w:p>
          <w:p w14:paraId="320CA968" w14:textId="77777777" w:rsidR="00297179" w:rsidRDefault="00297179" w:rsidP="00123E5A">
            <w:pPr>
              <w:pStyle w:val="ListParagraph"/>
              <w:numPr>
                <w:ilvl w:val="0"/>
                <w:numId w:val="28"/>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No</w:t>
            </w:r>
          </w:p>
          <w:p w14:paraId="2ACBBF91"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Note: UKTP only supports small-medium-sized enterprises (SMEs) and those with turnovers between £250,000 to £5m.  Businesses with turnovers outside of this range are not eligible.</w:t>
            </w:r>
          </w:p>
          <w:p w14:paraId="6580EDC6" w14:textId="77777777" w:rsidR="00297179" w:rsidRDefault="00297179" w:rsidP="00123E5A">
            <w:pPr>
              <w:spacing w:before="0" w:after="0"/>
              <w:rPr>
                <w:rFonts w:eastAsia="Calibri" w:cs="Times New Roman"/>
                <w:color w:val="auto"/>
                <w:sz w:val="18"/>
                <w:szCs w:val="18"/>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E2EA571"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7E8D91BA"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488907A3"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7071FA6" w14:textId="77777777" w:rsidR="00297179" w:rsidRDefault="00297179" w:rsidP="00123E5A">
            <w:pPr>
              <w:pStyle w:val="Heading5"/>
              <w:rPr>
                <w:rFonts w:eastAsia="Calibri" w:cs="Times New Roman"/>
                <w:color w:val="auto"/>
                <w:lang w:eastAsia="en-US"/>
              </w:rPr>
            </w:pPr>
            <w:r>
              <w:rPr>
                <w:rFonts w:eastAsia="Calibri" w:cs="Times New Roman"/>
                <w:color w:val="auto"/>
                <w:lang w:eastAsia="en-US"/>
              </w:rPr>
              <w:t>C04a – If yes, please enter your annual turnover for each of the last 3 fiscal years.</w:t>
            </w:r>
          </w:p>
          <w:p w14:paraId="0755D01E" w14:textId="77777777" w:rsidR="00297179" w:rsidRDefault="00297179" w:rsidP="00123E5A">
            <w:pPr>
              <w:spacing w:before="0" w:after="0"/>
              <w:rPr>
                <w:rFonts w:eastAsia="Calibri" w:cs="Times New Roman"/>
                <w:color w:val="auto"/>
                <w:sz w:val="16"/>
                <w:szCs w:val="16"/>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21DB3D8"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Eligible /not eligible</w:t>
            </w:r>
          </w:p>
        </w:tc>
      </w:tr>
      <w:tr w:rsidR="00297179" w14:paraId="65515F7A"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BF6CB76" w14:textId="77777777" w:rsidR="00297179" w:rsidRDefault="00297179" w:rsidP="00123E5A">
            <w:pPr>
              <w:spacing w:before="0" w:after="0"/>
              <w:rPr>
                <w:rFonts w:eastAsia="Calibri" w:cs="Times New Roman"/>
                <w:color w:val="auto"/>
                <w:sz w:val="22"/>
                <w:szCs w:val="22"/>
                <w:lang w:eastAsia="en-US"/>
              </w:rPr>
            </w:pPr>
          </w:p>
          <w:p w14:paraId="55E85724"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If yes, please enter your annual turnover for each of the last 3 fiscal years.</w:t>
            </w:r>
          </w:p>
          <w:p w14:paraId="4D63E1C9" w14:textId="77777777" w:rsidR="00297179" w:rsidRDefault="00297179" w:rsidP="00123E5A">
            <w:pPr>
              <w:spacing w:before="0" w:after="0"/>
              <w:rPr>
                <w:rFonts w:eastAsia="Calibri" w:cs="Times New Roman"/>
                <w:color w:val="auto"/>
                <w:sz w:val="18"/>
                <w:szCs w:val="18"/>
                <w:lang w:eastAsia="en-US"/>
              </w:rPr>
            </w:pPr>
          </w:p>
          <w:p w14:paraId="0BD9B078" w14:textId="77777777" w:rsidR="00297179" w:rsidRDefault="00297179" w:rsidP="00123E5A">
            <w:pPr>
              <w:pStyle w:val="ListParagraph"/>
              <w:numPr>
                <w:ilvl w:val="0"/>
                <w:numId w:val="29"/>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Last year</w:t>
            </w:r>
          </w:p>
          <w:p w14:paraId="395393E8" w14:textId="77777777" w:rsidR="00297179" w:rsidRDefault="00297179" w:rsidP="00123E5A">
            <w:pPr>
              <w:pStyle w:val="ListParagraph"/>
              <w:numPr>
                <w:ilvl w:val="0"/>
                <w:numId w:val="29"/>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Year 2</w:t>
            </w:r>
          </w:p>
          <w:p w14:paraId="565DFA7B" w14:textId="77777777" w:rsidR="00297179" w:rsidRDefault="00297179" w:rsidP="00123E5A">
            <w:pPr>
              <w:pStyle w:val="ListParagraph"/>
              <w:numPr>
                <w:ilvl w:val="0"/>
                <w:numId w:val="29"/>
              </w:numPr>
              <w:spacing w:before="0" w:after="160" w:line="242" w:lineRule="auto"/>
            </w:pPr>
            <w:r>
              <w:rPr>
                <w:rFonts w:eastAsia="Calibri" w:cs="Times New Roman"/>
                <w:color w:val="auto"/>
                <w:sz w:val="18"/>
                <w:szCs w:val="18"/>
                <w:lang w:eastAsia="en-US"/>
              </w:rPr>
              <w:t>Year 3</w:t>
            </w: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E5F1A4C"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p w14:paraId="5180B8BD"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p w14:paraId="523C107D"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3ACF9176"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DC8C3E0" w14:textId="77777777" w:rsidR="00297179" w:rsidRDefault="00297179" w:rsidP="00123E5A">
            <w:pPr>
              <w:pStyle w:val="Heading4"/>
            </w:pPr>
            <w:r>
              <w:rPr>
                <w:rFonts w:eastAsia="Calibri" w:cs="Times New Roman"/>
                <w:bCs/>
                <w:color w:val="auto"/>
                <w:sz w:val="22"/>
                <w:szCs w:val="22"/>
                <w:lang w:eastAsia="en-US"/>
              </w:rPr>
              <w:t xml:space="preserve">C05 – Has your </w:t>
            </w:r>
            <w:r>
              <w:rPr>
                <w:rFonts w:eastAsia="Calibri" w:cs="Times New Roman"/>
                <w:color w:val="auto"/>
                <w:sz w:val="22"/>
                <w:szCs w:val="22"/>
                <w:lang w:eastAsia="en-US"/>
              </w:rPr>
              <w:t xml:space="preserve">business received </w:t>
            </w:r>
            <w:r>
              <w:rPr>
                <w:rFonts w:eastAsia="Calibri" w:cs="Times New Roman"/>
                <w:bCs/>
                <w:color w:val="auto"/>
                <w:sz w:val="22"/>
                <w:szCs w:val="22"/>
                <w:lang w:eastAsia="en-US"/>
              </w:rPr>
              <w:t xml:space="preserve">state aid or subsidy </w:t>
            </w:r>
            <w:r>
              <w:rPr>
                <w:rFonts w:eastAsia="Calibri" w:cs="Times New Roman"/>
                <w:color w:val="auto"/>
                <w:sz w:val="22"/>
                <w:szCs w:val="22"/>
                <w:lang w:eastAsia="en-US"/>
              </w:rPr>
              <w:t>during the current and two previous fiscal years</w:t>
            </w:r>
            <w:r>
              <w:rPr>
                <w:rFonts w:eastAsia="Calibri" w:cs="Times New Roman"/>
                <w:bCs/>
                <w:color w:val="auto"/>
                <w:sz w:val="22"/>
                <w:szCs w:val="22"/>
                <w:lang w:eastAsia="en-US"/>
              </w:rPr>
              <w:t>?</w:t>
            </w:r>
          </w:p>
          <w:p w14:paraId="1A0F728C" w14:textId="77777777" w:rsidR="00297179" w:rsidRDefault="00297179" w:rsidP="00123E5A">
            <w:pPr>
              <w:spacing w:before="0" w:after="0"/>
              <w:rPr>
                <w:rFonts w:eastAsia="Calibri" w:cs="Times New Roman"/>
                <w:color w:val="auto"/>
                <w:sz w:val="22"/>
                <w:szCs w:val="22"/>
                <w:lang w:eastAsia="en-US"/>
              </w:rPr>
            </w:pPr>
          </w:p>
          <w:p w14:paraId="5DAA163C" w14:textId="77777777" w:rsidR="00297179" w:rsidRDefault="00297179" w:rsidP="00123E5A">
            <w:pPr>
              <w:spacing w:before="0" w:after="0"/>
              <w:rPr>
                <w:rFonts w:eastAsia="Calibri" w:cs="Times New Roman"/>
                <w:color w:val="auto"/>
                <w:sz w:val="16"/>
                <w:szCs w:val="16"/>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123F089"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Eligible /not eligible</w:t>
            </w:r>
          </w:p>
        </w:tc>
      </w:tr>
      <w:tr w:rsidR="00297179" w14:paraId="158A4C45"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80C1F9A" w14:textId="77777777" w:rsidR="00297179" w:rsidRDefault="00297179" w:rsidP="00123E5A">
            <w:pPr>
              <w:spacing w:before="0" w:after="0"/>
              <w:rPr>
                <w:rFonts w:eastAsia="Calibri" w:cs="Times New Roman"/>
                <w:color w:val="auto"/>
                <w:sz w:val="18"/>
                <w:szCs w:val="18"/>
                <w:lang w:eastAsia="en-US"/>
              </w:rPr>
            </w:pPr>
          </w:p>
          <w:p w14:paraId="14253894"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Has your business, and any other business forming a single undertaking your business, received state aid or subsidy during the current and two previous fiscal years?</w:t>
            </w:r>
          </w:p>
          <w:p w14:paraId="72F8533D" w14:textId="77777777" w:rsidR="00297179" w:rsidRDefault="00297179" w:rsidP="00123E5A">
            <w:pPr>
              <w:spacing w:before="0" w:after="0"/>
              <w:rPr>
                <w:rFonts w:eastAsia="Calibri" w:cs="Times New Roman"/>
                <w:color w:val="auto"/>
                <w:sz w:val="18"/>
                <w:szCs w:val="18"/>
                <w:lang w:eastAsia="en-US"/>
              </w:rPr>
            </w:pPr>
          </w:p>
          <w:p w14:paraId="3B9E4452" w14:textId="77777777" w:rsidR="00297179" w:rsidRDefault="00297179" w:rsidP="00123E5A">
            <w:pPr>
              <w:pStyle w:val="ListParagraph"/>
              <w:numPr>
                <w:ilvl w:val="0"/>
                <w:numId w:val="28"/>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Yes</w:t>
            </w:r>
          </w:p>
          <w:p w14:paraId="41AFCCB0" w14:textId="77777777" w:rsidR="00297179" w:rsidRDefault="00297179" w:rsidP="00123E5A">
            <w:pPr>
              <w:pStyle w:val="ListParagraph"/>
              <w:numPr>
                <w:ilvl w:val="0"/>
                <w:numId w:val="28"/>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No</w:t>
            </w:r>
          </w:p>
          <w:p w14:paraId="104C600C" w14:textId="77777777" w:rsidR="00297179" w:rsidRDefault="00297179" w:rsidP="00123E5A">
            <w:pPr>
              <w:pStyle w:val="ListParagraph"/>
              <w:spacing w:before="0" w:after="0"/>
              <w:ind w:left="360"/>
              <w:rPr>
                <w:rFonts w:eastAsia="Calibri" w:cs="Times New Roman"/>
                <w:color w:val="auto"/>
                <w:sz w:val="18"/>
                <w:szCs w:val="18"/>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D0D533F"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lastRenderedPageBreak/>
              <w:t xml:space="preserve">Radio buttons tick box </w:t>
            </w:r>
          </w:p>
          <w:p w14:paraId="633F7C24"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799902C4"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59CA8B6" w14:textId="77777777" w:rsidR="00297179" w:rsidRDefault="00297179" w:rsidP="00123E5A">
            <w:pPr>
              <w:pStyle w:val="Heading5"/>
              <w:rPr>
                <w:rFonts w:eastAsia="Calibri" w:cs="Times New Roman"/>
                <w:color w:val="auto"/>
                <w:lang w:eastAsia="en-US"/>
              </w:rPr>
            </w:pPr>
            <w:r>
              <w:rPr>
                <w:rFonts w:eastAsia="Calibri" w:cs="Times New Roman"/>
                <w:color w:val="auto"/>
                <w:lang w:eastAsia="en-US"/>
              </w:rPr>
              <w:t>C05a – If yes, and you are not in-scope of the Northern Ireland Protocol, does the total value of the subsidy exceed 325,000 Special Drawing Rights (approximately £332,000) in the current and previous two fiscal years</w:t>
            </w:r>
          </w:p>
          <w:p w14:paraId="1601506C" w14:textId="77777777" w:rsidR="00297179" w:rsidRDefault="00297179" w:rsidP="00123E5A">
            <w:pPr>
              <w:spacing w:before="0" w:after="0"/>
              <w:rPr>
                <w:rFonts w:eastAsia="Calibri" w:cs="Times New Roman"/>
                <w:i/>
                <w:iCs/>
                <w:color w:val="C00000"/>
                <w:sz w:val="22"/>
                <w:szCs w:val="22"/>
                <w:lang w:eastAsia="en-US"/>
              </w:rPr>
            </w:pPr>
          </w:p>
          <w:p w14:paraId="4B76EDEA" w14:textId="77777777" w:rsidR="00297179" w:rsidRDefault="00297179" w:rsidP="00123E5A">
            <w:pPr>
              <w:spacing w:before="0" w:after="0"/>
              <w:rPr>
                <w:rFonts w:eastAsia="Calibri" w:cs="Times New Roman"/>
                <w:color w:val="auto"/>
                <w:sz w:val="18"/>
                <w:szCs w:val="18"/>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C920A11"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Eligible /not eligible</w:t>
            </w:r>
          </w:p>
        </w:tc>
      </w:tr>
      <w:tr w:rsidR="00297179" w14:paraId="56C07581"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E0C1C2D" w14:textId="77777777" w:rsidR="00297179" w:rsidRDefault="00297179" w:rsidP="00123E5A">
            <w:pPr>
              <w:spacing w:before="0" w:after="0"/>
              <w:rPr>
                <w:rFonts w:eastAsia="Calibri" w:cs="Times New Roman"/>
                <w:color w:val="auto"/>
                <w:sz w:val="18"/>
                <w:szCs w:val="18"/>
                <w:lang w:eastAsia="en-US"/>
              </w:rPr>
            </w:pPr>
          </w:p>
          <w:p w14:paraId="31A1D7AB" w14:textId="77777777" w:rsidR="00297179" w:rsidRDefault="00297179" w:rsidP="00123E5A">
            <w:pPr>
              <w:spacing w:before="0" w:after="0"/>
            </w:pPr>
            <w:r>
              <w:rPr>
                <w:rFonts w:eastAsia="Calibri" w:cs="Times New Roman"/>
                <w:sz w:val="18"/>
                <w:szCs w:val="18"/>
                <w:lang w:eastAsia="en-US"/>
              </w:rPr>
              <w:t xml:space="preserve">If yes, and </w:t>
            </w:r>
            <w:r>
              <w:rPr>
                <w:rFonts w:eastAsia="Calibri" w:cs="Times New Roman"/>
                <w:b/>
                <w:sz w:val="18"/>
                <w:szCs w:val="18"/>
                <w:lang w:eastAsia="en-US"/>
              </w:rPr>
              <w:t>you are not in-scope</w:t>
            </w:r>
            <w:r>
              <w:rPr>
                <w:rFonts w:eastAsia="Calibri" w:cs="Times New Roman"/>
                <w:sz w:val="18"/>
                <w:szCs w:val="18"/>
                <w:lang w:eastAsia="en-US"/>
              </w:rPr>
              <w:t xml:space="preserve"> of the Northern Ireland Protocol, does the total value of the subsidy received by your business </w:t>
            </w:r>
            <w:r>
              <w:rPr>
                <w:rFonts w:eastAsia="Calibri" w:cs="Times New Roman"/>
                <w:color w:val="auto"/>
                <w:sz w:val="18"/>
                <w:szCs w:val="18"/>
                <w:lang w:eastAsia="en-US"/>
              </w:rPr>
              <w:t>and any other business forming a single undertaking your business,</w:t>
            </w:r>
            <w:r>
              <w:rPr>
                <w:rFonts w:eastAsia="Calibri" w:cs="Times New Roman"/>
                <w:sz w:val="18"/>
                <w:szCs w:val="18"/>
                <w:lang w:eastAsia="en-US"/>
              </w:rPr>
              <w:t xml:space="preserve"> exceed 325,000 Special Drawing Rights (approximately £332,000) in the current and previous two fiscal years? </w:t>
            </w:r>
          </w:p>
          <w:p w14:paraId="28DB9590" w14:textId="77777777" w:rsidR="00297179" w:rsidRDefault="00297179" w:rsidP="00123E5A">
            <w:pPr>
              <w:spacing w:before="0" w:after="0"/>
              <w:rPr>
                <w:rFonts w:eastAsia="Calibri" w:cs="Times New Roman"/>
                <w:sz w:val="18"/>
                <w:szCs w:val="18"/>
                <w:lang w:eastAsia="en-US"/>
              </w:rPr>
            </w:pPr>
          </w:p>
          <w:p w14:paraId="0B057202" w14:textId="77777777" w:rsidR="00297179" w:rsidRDefault="00297179" w:rsidP="00123E5A">
            <w:pPr>
              <w:pStyle w:val="ListParagraph"/>
              <w:numPr>
                <w:ilvl w:val="0"/>
                <w:numId w:val="28"/>
              </w:numPr>
              <w:spacing w:before="0" w:after="160"/>
            </w:pPr>
            <w:r>
              <w:rPr>
                <w:rFonts w:eastAsia="Calibri"/>
                <w:color w:val="auto"/>
                <w:sz w:val="18"/>
                <w:szCs w:val="18"/>
                <w:lang w:val="en-US" w:eastAsia="en-US"/>
              </w:rPr>
              <w:t>Yes</w:t>
            </w:r>
          </w:p>
          <w:p w14:paraId="6AF36F25" w14:textId="77777777" w:rsidR="00297179" w:rsidRDefault="00297179" w:rsidP="00123E5A">
            <w:pPr>
              <w:pStyle w:val="ListParagraph"/>
              <w:numPr>
                <w:ilvl w:val="0"/>
                <w:numId w:val="28"/>
              </w:numPr>
              <w:spacing w:before="0" w:after="160"/>
              <w:rPr>
                <w:rFonts w:eastAsia="Calibri"/>
                <w:color w:val="auto"/>
                <w:sz w:val="18"/>
                <w:szCs w:val="18"/>
                <w:lang w:val="en-US" w:eastAsia="en-US"/>
              </w:rPr>
            </w:pPr>
            <w:r>
              <w:rPr>
                <w:rFonts w:eastAsia="Calibri"/>
                <w:color w:val="auto"/>
                <w:sz w:val="18"/>
                <w:szCs w:val="18"/>
                <w:lang w:val="en-US" w:eastAsia="en-US"/>
              </w:rPr>
              <w:t>No</w:t>
            </w:r>
          </w:p>
          <w:p w14:paraId="17FBD608" w14:textId="77777777" w:rsidR="00297179" w:rsidRDefault="00297179" w:rsidP="00123E5A">
            <w:pPr>
              <w:spacing w:before="0" w:after="0"/>
              <w:rPr>
                <w:rFonts w:eastAsia="Calibri" w:cs="Times New Roman"/>
                <w:color w:val="auto"/>
                <w:sz w:val="18"/>
                <w:szCs w:val="18"/>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34EA07D"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6A6F9BFF"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12C3ADCA"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068B6F9" w14:textId="77777777" w:rsidR="00297179" w:rsidRDefault="00297179" w:rsidP="00123E5A">
            <w:pPr>
              <w:pStyle w:val="Heading5"/>
            </w:pPr>
            <w:r>
              <w:rPr>
                <w:rFonts w:eastAsia="Calibri" w:cs="Times New Roman"/>
                <w:color w:val="auto"/>
                <w:lang w:eastAsia="en-US"/>
              </w:rPr>
              <w:t xml:space="preserve">C05b – If yes, and you are </w:t>
            </w:r>
            <w:r>
              <w:rPr>
                <w:rFonts w:eastAsia="Calibri" w:cs="Times New Roman"/>
                <w:bCs/>
                <w:color w:val="auto"/>
                <w:lang w:eastAsia="en-US"/>
              </w:rPr>
              <w:t>in-scope</w:t>
            </w:r>
            <w:r>
              <w:rPr>
                <w:rFonts w:eastAsia="Calibri" w:cs="Times New Roman"/>
                <w:color w:val="auto"/>
                <w:lang w:eastAsia="en-US"/>
              </w:rPr>
              <w:t xml:space="preserve"> of the Northern Ireland Protocol, does the total value of aid </w:t>
            </w:r>
            <w:r>
              <w:rPr>
                <w:rFonts w:eastAsia="Calibri" w:cs="Times New Roman"/>
                <w:color w:val="auto"/>
                <w:sz w:val="24"/>
                <w:szCs w:val="24"/>
                <w:lang w:eastAsia="en-US"/>
              </w:rPr>
              <w:t>received by your business and any other business forming a single undertaking your business</w:t>
            </w:r>
            <w:r>
              <w:rPr>
                <w:rFonts w:eastAsia="Calibri" w:cs="Times New Roman"/>
                <w:color w:val="auto"/>
                <w:lang w:eastAsia="en-US"/>
              </w:rPr>
              <w:t xml:space="preserve"> exceed 200,000 Euros in the current and previous two fiscal years?</w:t>
            </w:r>
          </w:p>
          <w:p w14:paraId="3C403185" w14:textId="77777777" w:rsidR="00297179" w:rsidRDefault="00297179" w:rsidP="00123E5A">
            <w:pPr>
              <w:spacing w:before="0" w:after="0"/>
              <w:rPr>
                <w:rFonts w:eastAsia="Calibri" w:cs="Times New Roman"/>
                <w:color w:val="auto"/>
                <w:sz w:val="18"/>
                <w:szCs w:val="18"/>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5B8849A"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Eligible /not eligible </w:t>
            </w:r>
          </w:p>
        </w:tc>
      </w:tr>
      <w:tr w:rsidR="00297179" w14:paraId="367139FD"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7EEC771" w14:textId="77777777" w:rsidR="00297179" w:rsidRDefault="00297179" w:rsidP="00123E5A">
            <w:pPr>
              <w:spacing w:before="0" w:after="0"/>
              <w:rPr>
                <w:rFonts w:eastAsia="Calibri" w:cs="Times New Roman"/>
                <w:color w:val="auto"/>
                <w:sz w:val="18"/>
                <w:szCs w:val="18"/>
                <w:lang w:eastAsia="en-US"/>
              </w:rPr>
            </w:pPr>
          </w:p>
          <w:p w14:paraId="1E662893" w14:textId="77777777" w:rsidR="00297179" w:rsidRDefault="00297179" w:rsidP="00123E5A">
            <w:pPr>
              <w:spacing w:before="0" w:after="0"/>
            </w:pPr>
            <w:r>
              <w:rPr>
                <w:rFonts w:eastAsia="Calibri" w:cs="Times New Roman"/>
                <w:sz w:val="18"/>
                <w:szCs w:val="18"/>
                <w:lang w:eastAsia="en-US"/>
              </w:rPr>
              <w:t xml:space="preserve">If yes, and </w:t>
            </w:r>
            <w:r>
              <w:rPr>
                <w:rFonts w:eastAsia="Calibri" w:cs="Times New Roman"/>
                <w:b/>
                <w:sz w:val="18"/>
                <w:szCs w:val="18"/>
                <w:lang w:eastAsia="en-US"/>
              </w:rPr>
              <w:t>you are in-scope</w:t>
            </w:r>
            <w:r>
              <w:rPr>
                <w:rFonts w:eastAsia="Calibri" w:cs="Times New Roman"/>
                <w:sz w:val="18"/>
                <w:szCs w:val="18"/>
                <w:lang w:eastAsia="en-US"/>
              </w:rPr>
              <w:t xml:space="preserve"> of the Northern Ireland Protocol, does the total value of de-minimis State aid received by your business </w:t>
            </w:r>
            <w:r>
              <w:rPr>
                <w:rFonts w:eastAsia="Calibri" w:cs="Times New Roman"/>
                <w:color w:val="auto"/>
                <w:sz w:val="18"/>
                <w:szCs w:val="18"/>
                <w:lang w:eastAsia="en-US"/>
              </w:rPr>
              <w:t>and any other business forming a single undertaking your business</w:t>
            </w:r>
            <w:r>
              <w:rPr>
                <w:rFonts w:eastAsia="Calibri" w:cs="Times New Roman"/>
                <w:sz w:val="18"/>
                <w:szCs w:val="18"/>
                <w:lang w:eastAsia="en-US"/>
              </w:rPr>
              <w:t xml:space="preserve"> exceed 200,000 Euros in the current and previous two fiscal years?</w:t>
            </w:r>
          </w:p>
          <w:p w14:paraId="502F3FE1" w14:textId="77777777" w:rsidR="00297179" w:rsidRDefault="00297179" w:rsidP="00123E5A">
            <w:pPr>
              <w:spacing w:before="0" w:after="0"/>
              <w:rPr>
                <w:rFonts w:eastAsia="Calibri" w:cs="Times New Roman"/>
                <w:color w:val="auto"/>
                <w:sz w:val="18"/>
                <w:szCs w:val="18"/>
                <w:lang w:eastAsia="en-US"/>
              </w:rPr>
            </w:pPr>
          </w:p>
          <w:p w14:paraId="3FB28895" w14:textId="77777777" w:rsidR="00297179" w:rsidRDefault="00297179" w:rsidP="00123E5A">
            <w:pPr>
              <w:pStyle w:val="ListParagraph"/>
              <w:numPr>
                <w:ilvl w:val="0"/>
                <w:numId w:val="28"/>
              </w:numPr>
              <w:spacing w:before="0" w:after="160"/>
            </w:pPr>
            <w:r>
              <w:rPr>
                <w:rFonts w:eastAsia="Calibri"/>
                <w:color w:val="auto"/>
                <w:sz w:val="18"/>
                <w:szCs w:val="18"/>
                <w:lang w:val="en-US" w:eastAsia="en-US"/>
              </w:rPr>
              <w:t>Yes</w:t>
            </w:r>
          </w:p>
          <w:p w14:paraId="3F2EA0E8" w14:textId="77777777" w:rsidR="00297179" w:rsidRDefault="00297179" w:rsidP="00123E5A">
            <w:pPr>
              <w:pStyle w:val="ListParagraph"/>
              <w:numPr>
                <w:ilvl w:val="0"/>
                <w:numId w:val="28"/>
              </w:numPr>
              <w:spacing w:before="0" w:after="160"/>
              <w:rPr>
                <w:rFonts w:eastAsia="Calibri"/>
                <w:color w:val="auto"/>
                <w:sz w:val="18"/>
                <w:szCs w:val="18"/>
                <w:lang w:val="en-US" w:eastAsia="en-US"/>
              </w:rPr>
            </w:pPr>
            <w:r>
              <w:rPr>
                <w:rFonts w:eastAsia="Calibri"/>
                <w:color w:val="auto"/>
                <w:sz w:val="18"/>
                <w:szCs w:val="18"/>
                <w:lang w:val="en-US" w:eastAsia="en-US"/>
              </w:rPr>
              <w:t>No</w:t>
            </w:r>
          </w:p>
          <w:p w14:paraId="7ADFC9E1" w14:textId="77777777" w:rsidR="00297179" w:rsidRDefault="00297179" w:rsidP="00123E5A">
            <w:pPr>
              <w:spacing w:before="0" w:after="0"/>
              <w:rPr>
                <w:rFonts w:eastAsia="Calibri" w:cs="Times New Roman"/>
                <w:color w:val="auto"/>
                <w:sz w:val="18"/>
                <w:szCs w:val="18"/>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650C8A0"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142DA720"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581A7E26"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0CA5DB4" w14:textId="77777777" w:rsidR="00297179" w:rsidRDefault="00297179" w:rsidP="00123E5A">
            <w:pPr>
              <w:pStyle w:val="Heading5"/>
              <w:rPr>
                <w:rFonts w:eastAsia="Calibri" w:cs="Times New Roman"/>
                <w:color w:val="auto"/>
                <w:lang w:eastAsia="en-US"/>
              </w:rPr>
            </w:pPr>
            <w:r>
              <w:rPr>
                <w:rFonts w:eastAsia="Calibri" w:cs="Times New Roman"/>
                <w:color w:val="auto"/>
                <w:lang w:eastAsia="en-US"/>
              </w:rPr>
              <w:t>C05c – If yes, and you are in-scope of the Northern Ireland Protocol, has your business received de-minimis State Aid exceeding 20,000 Euros (if you are active in the fishery and aquaculture sector) OR 30,000 Euros (if you are active in the primary production of agriculture products) in the current and previous two fiscal years?</w:t>
            </w:r>
          </w:p>
          <w:p w14:paraId="5E797E1B" w14:textId="77777777" w:rsidR="00297179" w:rsidRDefault="00297179" w:rsidP="00123E5A">
            <w:pPr>
              <w:spacing w:before="0" w:after="0"/>
              <w:rPr>
                <w:rFonts w:eastAsia="Calibri" w:cs="Times New Roman"/>
                <w:color w:val="auto"/>
                <w:sz w:val="18"/>
                <w:szCs w:val="18"/>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5E7C917"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Eligible /not eligible </w:t>
            </w:r>
          </w:p>
        </w:tc>
      </w:tr>
      <w:tr w:rsidR="00297179" w14:paraId="43BE100A"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B666F52" w14:textId="77777777" w:rsidR="00297179" w:rsidRDefault="00297179" w:rsidP="00123E5A">
            <w:pPr>
              <w:spacing w:before="0" w:after="0"/>
              <w:rPr>
                <w:rFonts w:eastAsia="Calibri" w:cs="Times New Roman"/>
                <w:color w:val="auto"/>
                <w:sz w:val="18"/>
                <w:szCs w:val="18"/>
                <w:lang w:eastAsia="en-US"/>
              </w:rPr>
            </w:pPr>
          </w:p>
          <w:p w14:paraId="73C94566" w14:textId="77777777" w:rsidR="00297179" w:rsidRDefault="00297179" w:rsidP="00123E5A">
            <w:pPr>
              <w:spacing w:before="0" w:after="0"/>
              <w:rPr>
                <w:rFonts w:eastAsia="Calibri" w:cs="Times New Roman"/>
                <w:sz w:val="18"/>
                <w:szCs w:val="18"/>
                <w:lang w:eastAsia="en-US"/>
              </w:rPr>
            </w:pPr>
            <w:r>
              <w:rPr>
                <w:rFonts w:eastAsia="Calibri" w:cs="Times New Roman"/>
                <w:sz w:val="18"/>
                <w:szCs w:val="18"/>
                <w:lang w:eastAsia="en-US"/>
              </w:rPr>
              <w:t>If yes, and you are in-scope of the Northern Ireland Protocol, has your business received de-minimis State Aid exceeding 20,000 Euros (if you are active in the fishery and aquaculture sector) OR 30,000 Euros (if you are active in the primary production of agriculture products) in the current and previous two fiscal years?</w:t>
            </w:r>
          </w:p>
          <w:p w14:paraId="0B784521" w14:textId="77777777" w:rsidR="00297179" w:rsidRDefault="00297179" w:rsidP="00123E5A">
            <w:pPr>
              <w:spacing w:before="0" w:after="0"/>
              <w:rPr>
                <w:rFonts w:eastAsia="Calibri" w:cs="Times New Roman"/>
                <w:color w:val="auto"/>
                <w:sz w:val="18"/>
                <w:szCs w:val="18"/>
                <w:lang w:eastAsia="en-US"/>
              </w:rPr>
            </w:pPr>
          </w:p>
          <w:p w14:paraId="2000CC32" w14:textId="77777777" w:rsidR="00297179" w:rsidRDefault="00297179" w:rsidP="00123E5A">
            <w:pPr>
              <w:pStyle w:val="ListParagraph"/>
              <w:numPr>
                <w:ilvl w:val="0"/>
                <w:numId w:val="28"/>
              </w:numPr>
              <w:spacing w:before="0" w:after="160"/>
            </w:pPr>
            <w:r>
              <w:rPr>
                <w:rFonts w:eastAsia="Calibri"/>
                <w:color w:val="auto"/>
                <w:sz w:val="18"/>
                <w:szCs w:val="18"/>
                <w:lang w:val="en-US" w:eastAsia="en-US"/>
              </w:rPr>
              <w:t>Yes</w:t>
            </w:r>
          </w:p>
          <w:p w14:paraId="59A65F66" w14:textId="77777777" w:rsidR="00297179" w:rsidRDefault="00297179" w:rsidP="00123E5A">
            <w:pPr>
              <w:pStyle w:val="ListParagraph"/>
              <w:numPr>
                <w:ilvl w:val="0"/>
                <w:numId w:val="28"/>
              </w:numPr>
              <w:spacing w:before="0" w:after="160"/>
              <w:rPr>
                <w:rFonts w:eastAsia="Calibri"/>
                <w:color w:val="auto"/>
                <w:sz w:val="18"/>
                <w:szCs w:val="18"/>
                <w:lang w:val="en-US" w:eastAsia="en-US"/>
              </w:rPr>
            </w:pPr>
            <w:r>
              <w:rPr>
                <w:rFonts w:eastAsia="Calibri"/>
                <w:color w:val="auto"/>
                <w:sz w:val="18"/>
                <w:szCs w:val="18"/>
                <w:lang w:val="en-US" w:eastAsia="en-US"/>
              </w:rPr>
              <w:t>No</w:t>
            </w:r>
          </w:p>
          <w:p w14:paraId="5EA69F99" w14:textId="77777777" w:rsidR="00297179" w:rsidRDefault="00297179" w:rsidP="00123E5A">
            <w:pPr>
              <w:spacing w:before="0" w:after="0"/>
            </w:pPr>
            <w:r>
              <w:rPr>
                <w:rFonts w:eastAsia="Calibri" w:cs="Times New Roman"/>
                <w:color w:val="auto"/>
                <w:sz w:val="18"/>
                <w:szCs w:val="18"/>
                <w:lang w:eastAsia="en-US"/>
              </w:rPr>
              <w:t xml:space="preserve">Note: </w:t>
            </w:r>
            <w:r>
              <w:rPr>
                <w:rFonts w:eastAsia="Calibri" w:cs="Times New Roman"/>
                <w:color w:val="auto"/>
                <w:sz w:val="22"/>
                <w:szCs w:val="22"/>
                <w:lang w:eastAsia="en-US"/>
              </w:rPr>
              <w:t xml:space="preserve"> </w:t>
            </w:r>
            <w:r>
              <w:rPr>
                <w:rFonts w:eastAsia="Calibri" w:cs="Times New Roman"/>
                <w:color w:val="auto"/>
                <w:sz w:val="18"/>
                <w:szCs w:val="18"/>
                <w:lang w:eastAsia="en-US"/>
              </w:rPr>
              <w:t>de-minimis Regulation excludes aid granted to the fishery and aquaculture sector and the primary production of agricultural products. The limits on aid are significantly less.</w:t>
            </w: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9459EBA"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 xml:space="preserve">Radio buttons tick box </w:t>
            </w:r>
          </w:p>
          <w:p w14:paraId="3EE71FDC"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r w:rsidR="00297179" w14:paraId="092E7665"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D7A36A8" w14:textId="77777777" w:rsidR="00297179" w:rsidRDefault="00297179" w:rsidP="00123E5A">
            <w:pPr>
              <w:pStyle w:val="Heading5"/>
              <w:rPr>
                <w:rFonts w:eastAsia="Calibri" w:cs="Times New Roman"/>
                <w:color w:val="auto"/>
                <w:lang w:eastAsia="en-US"/>
              </w:rPr>
            </w:pPr>
            <w:r>
              <w:rPr>
                <w:rFonts w:eastAsia="Calibri" w:cs="Times New Roman"/>
                <w:color w:val="auto"/>
                <w:lang w:eastAsia="en-US"/>
              </w:rPr>
              <w:t>C05d – If yes, please detail the amounts of state aid or subsidy you received in the current and previous two fiscal years?</w:t>
            </w:r>
          </w:p>
          <w:p w14:paraId="048FC1DF" w14:textId="77777777" w:rsidR="00297179" w:rsidRDefault="00297179" w:rsidP="00123E5A">
            <w:pPr>
              <w:spacing w:before="0" w:after="0"/>
              <w:rPr>
                <w:rFonts w:eastAsia="Calibri" w:cs="Times New Roman"/>
                <w:color w:val="auto"/>
                <w:sz w:val="18"/>
                <w:szCs w:val="18"/>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A0D3EC9"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Eligible /not eligible</w:t>
            </w:r>
          </w:p>
        </w:tc>
      </w:tr>
      <w:tr w:rsidR="00297179" w14:paraId="0C1B9D32" w14:textId="77777777" w:rsidTr="00123E5A">
        <w:tblPrEx>
          <w:tblCellMar>
            <w:top w:w="0" w:type="dxa"/>
            <w:bottom w:w="0" w:type="dxa"/>
          </w:tblCellMar>
        </w:tblPrEx>
        <w:trPr>
          <w:jc w:val="center"/>
        </w:trPr>
        <w:tc>
          <w:tcPr>
            <w:tcW w:w="7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680BE35" w14:textId="77777777" w:rsidR="00297179" w:rsidRDefault="00297179" w:rsidP="00123E5A">
            <w:pPr>
              <w:spacing w:before="0" w:after="0"/>
              <w:rPr>
                <w:rFonts w:eastAsia="Calibri" w:cs="Times New Roman"/>
                <w:color w:val="auto"/>
                <w:sz w:val="18"/>
                <w:szCs w:val="18"/>
                <w:lang w:eastAsia="en-US"/>
              </w:rPr>
            </w:pPr>
          </w:p>
          <w:p w14:paraId="240DD5F7"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If yes, please detail the amounts of state aid or subsidy received in the current and previous two fiscal years?</w:t>
            </w:r>
          </w:p>
          <w:p w14:paraId="41D62EFC" w14:textId="77777777" w:rsidR="00297179" w:rsidRDefault="00297179" w:rsidP="00123E5A">
            <w:pPr>
              <w:spacing w:before="0" w:after="0"/>
              <w:rPr>
                <w:rFonts w:eastAsia="Calibri" w:cs="Times New Roman"/>
                <w:color w:val="auto"/>
                <w:sz w:val="18"/>
                <w:szCs w:val="18"/>
                <w:lang w:eastAsia="en-US"/>
              </w:rPr>
            </w:pPr>
          </w:p>
          <w:p w14:paraId="50D5539C" w14:textId="77777777" w:rsidR="00297179" w:rsidRDefault="00297179" w:rsidP="00123E5A">
            <w:pPr>
              <w:pStyle w:val="ListParagraph"/>
              <w:numPr>
                <w:ilvl w:val="0"/>
                <w:numId w:val="30"/>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Current year</w:t>
            </w:r>
          </w:p>
          <w:p w14:paraId="22F56E40" w14:textId="77777777" w:rsidR="00297179" w:rsidRDefault="00297179" w:rsidP="00123E5A">
            <w:pPr>
              <w:pStyle w:val="ListParagraph"/>
              <w:numPr>
                <w:ilvl w:val="0"/>
                <w:numId w:val="30"/>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Previous year 1</w:t>
            </w:r>
          </w:p>
          <w:p w14:paraId="3C935A47" w14:textId="77777777" w:rsidR="00297179" w:rsidRDefault="00297179" w:rsidP="00123E5A">
            <w:pPr>
              <w:pStyle w:val="ListParagraph"/>
              <w:numPr>
                <w:ilvl w:val="0"/>
                <w:numId w:val="30"/>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lastRenderedPageBreak/>
              <w:t>Previous year 2</w:t>
            </w:r>
          </w:p>
          <w:p w14:paraId="7BFB2524" w14:textId="77777777" w:rsidR="00297179" w:rsidRDefault="00297179" w:rsidP="00123E5A">
            <w:pPr>
              <w:spacing w:before="0" w:after="0"/>
              <w:rPr>
                <w:rFonts w:eastAsia="Calibri" w:cs="Times New Roman"/>
                <w:color w:val="auto"/>
                <w:sz w:val="18"/>
                <w:szCs w:val="18"/>
                <w:lang w:eastAsia="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CCCBDA0"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lastRenderedPageBreak/>
              <w:t>Free text</w:t>
            </w:r>
          </w:p>
          <w:p w14:paraId="0593A488"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tc>
      </w:tr>
    </w:tbl>
    <w:p w14:paraId="1A6A4BF3" w14:textId="77777777" w:rsidR="00297179" w:rsidRDefault="00297179" w:rsidP="00297179">
      <w:pPr>
        <w:pStyle w:val="Heading2"/>
      </w:pPr>
      <w:bookmarkStart w:id="45" w:name="_Toc88221087"/>
      <w:bookmarkStart w:id="46" w:name="_Toc88649329"/>
    </w:p>
    <w:p w14:paraId="7AF0795F" w14:textId="77777777" w:rsidR="00297179" w:rsidRDefault="00297179" w:rsidP="00297179"/>
    <w:p w14:paraId="766D3861" w14:textId="77777777" w:rsidR="00297179" w:rsidRDefault="00297179" w:rsidP="00297179"/>
    <w:p w14:paraId="5718DFA4" w14:textId="77777777" w:rsidR="00297179" w:rsidRDefault="00297179" w:rsidP="00297179"/>
    <w:p w14:paraId="704880E6" w14:textId="77777777" w:rsidR="00297179" w:rsidRDefault="00297179" w:rsidP="00297179"/>
    <w:p w14:paraId="2885EE18" w14:textId="77777777" w:rsidR="00297179" w:rsidRDefault="00297179" w:rsidP="00297179">
      <w:pPr>
        <w:pStyle w:val="Heading2"/>
      </w:pPr>
      <w:bookmarkStart w:id="47" w:name="_Toc88649890"/>
      <w:r>
        <w:t>Eligibility Criteria-Scored</w:t>
      </w:r>
      <w:bookmarkEnd w:id="45"/>
      <w:bookmarkEnd w:id="46"/>
      <w:bookmarkEnd w:id="47"/>
    </w:p>
    <w:p w14:paraId="350BCFFB" w14:textId="77777777" w:rsidR="00297179" w:rsidRDefault="00297179" w:rsidP="00297179">
      <w:pPr>
        <w:pStyle w:val="BodyTextDIT"/>
      </w:pPr>
      <w:r>
        <w:t xml:space="preserve">This section assesses your business capabilities, strategy, and export plan.  All questions are </w:t>
      </w:r>
      <w:r>
        <w:rPr>
          <w:u w:val="single"/>
        </w:rPr>
        <w:t>mandatory</w:t>
      </w:r>
      <w:r>
        <w:t xml:space="preserve"> and will be scored and evaluated DIT trade and industry experts as described in Annex B.</w:t>
      </w:r>
    </w:p>
    <w:p w14:paraId="2136B20B" w14:textId="77777777" w:rsidR="00297179" w:rsidRDefault="00297179" w:rsidP="00297179"/>
    <w:tbl>
      <w:tblPr>
        <w:tblW w:w="9350" w:type="dxa"/>
        <w:jc w:val="center"/>
        <w:tblCellMar>
          <w:left w:w="10" w:type="dxa"/>
          <w:right w:w="10" w:type="dxa"/>
        </w:tblCellMar>
        <w:tblLook w:val="0000" w:firstRow="0" w:lastRow="0" w:firstColumn="0" w:lastColumn="0" w:noHBand="0" w:noVBand="0"/>
      </w:tblPr>
      <w:tblGrid>
        <w:gridCol w:w="8106"/>
        <w:gridCol w:w="1244"/>
      </w:tblGrid>
      <w:tr w:rsidR="00297179" w14:paraId="7CEAC369" w14:textId="77777777" w:rsidTr="00123E5A">
        <w:tblPrEx>
          <w:tblCellMar>
            <w:top w:w="0" w:type="dxa"/>
            <w:bottom w:w="0" w:type="dxa"/>
          </w:tblCellMar>
        </w:tblPrEx>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4A590C03" w14:textId="77777777" w:rsidR="00297179" w:rsidRDefault="00297179" w:rsidP="00123E5A">
            <w:pPr>
              <w:pStyle w:val="Heading3"/>
              <w:rPr>
                <w:rFonts w:eastAsia="Calibri" w:cs="Times New Roman"/>
                <w:color w:val="auto"/>
                <w:sz w:val="22"/>
                <w:szCs w:val="22"/>
                <w:lang w:eastAsia="en-US"/>
              </w:rPr>
            </w:pPr>
            <w:bookmarkStart w:id="48" w:name="_Toc88649330"/>
            <w:bookmarkStart w:id="49" w:name="_Toc88649891"/>
            <w:r>
              <w:rPr>
                <w:rFonts w:eastAsia="Calibri" w:cs="Times New Roman"/>
                <w:color w:val="auto"/>
                <w:sz w:val="22"/>
                <w:szCs w:val="22"/>
                <w:lang w:eastAsia="en-US"/>
              </w:rPr>
              <w:t>Section D application questions</w:t>
            </w:r>
            <w:bookmarkEnd w:id="48"/>
            <w:bookmarkEnd w:id="49"/>
          </w:p>
          <w:p w14:paraId="552EBBE2" w14:textId="77777777" w:rsidR="00297179" w:rsidRDefault="00297179" w:rsidP="00123E5A">
            <w:pPr>
              <w:pStyle w:val="MarginText"/>
              <w:overflowPunct w:val="0"/>
              <w:autoSpaceDE w:val="0"/>
              <w:ind w:left="0"/>
              <w:jc w:val="left"/>
              <w:textAlignment w:val="baseline"/>
            </w:pPr>
            <w:r>
              <w:rPr>
                <w:rFonts w:eastAsia="Calibri"/>
                <w:color w:val="auto"/>
                <w:sz w:val="16"/>
                <w:szCs w:val="16"/>
              </w:rPr>
              <w:t>This table offers guidance notes on what is required for each question response. All questions are mandatory.</w:t>
            </w:r>
          </w:p>
        </w:tc>
      </w:tr>
      <w:tr w:rsidR="00297179" w14:paraId="631E9319" w14:textId="77777777" w:rsidTr="00123E5A">
        <w:tblPrEx>
          <w:tblCellMar>
            <w:top w:w="0" w:type="dxa"/>
            <w:bottom w:w="0" w:type="dxa"/>
          </w:tblCellMar>
        </w:tblPrEx>
        <w:trPr>
          <w:jc w:val="center"/>
        </w:trPr>
        <w:tc>
          <w:tcPr>
            <w:tcW w:w="8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5578C14"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 xml:space="preserve">Da01 - Please describe your main products and services. </w:t>
            </w:r>
          </w:p>
        </w:tc>
        <w:tc>
          <w:tcPr>
            <w:tcW w:w="12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AA5BBB3"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0E27EC11" w14:textId="77777777" w:rsidTr="00123E5A">
        <w:tblPrEx>
          <w:tblCellMar>
            <w:top w:w="0" w:type="dxa"/>
            <w:bottom w:w="0" w:type="dxa"/>
          </w:tblCellMar>
        </w:tblPrEx>
        <w:trPr>
          <w:jc w:val="center"/>
        </w:trPr>
        <w:tc>
          <w:tcPr>
            <w:tcW w:w="8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6FE1474" w14:textId="77777777" w:rsidR="00297179" w:rsidRDefault="00297179" w:rsidP="00123E5A">
            <w:pPr>
              <w:pStyle w:val="MarginText"/>
              <w:overflowPunct w:val="0"/>
              <w:autoSpaceDE w:val="0"/>
              <w:ind w:left="0"/>
              <w:jc w:val="left"/>
              <w:textAlignment w:val="baseline"/>
              <w:rPr>
                <w:rFonts w:ascii="Arial" w:eastAsia="Calibri" w:hAnsi="Arial" w:cs="Arial"/>
                <w:color w:val="auto"/>
                <w:sz w:val="18"/>
                <w:szCs w:val="18"/>
              </w:rPr>
            </w:pPr>
            <w:r>
              <w:rPr>
                <w:rFonts w:ascii="Arial" w:eastAsia="Calibri" w:hAnsi="Arial" w:cs="Arial"/>
                <w:color w:val="auto"/>
                <w:sz w:val="18"/>
                <w:szCs w:val="18"/>
              </w:rPr>
              <w:t>Please describe your main products and services.</w:t>
            </w:r>
          </w:p>
          <w:p w14:paraId="7C636EF8" w14:textId="77777777" w:rsidR="00297179" w:rsidRDefault="00297179" w:rsidP="00123E5A">
            <w:pPr>
              <w:pStyle w:val="MarginText"/>
              <w:overflowPunct w:val="0"/>
              <w:autoSpaceDE w:val="0"/>
              <w:ind w:left="0"/>
              <w:jc w:val="left"/>
              <w:textAlignment w:val="baseline"/>
              <w:rPr>
                <w:rFonts w:ascii="Arial" w:eastAsia="Calibri" w:hAnsi="Arial" w:cs="Arial"/>
                <w:color w:val="auto"/>
                <w:sz w:val="18"/>
                <w:szCs w:val="18"/>
              </w:rPr>
            </w:pPr>
            <w:r>
              <w:rPr>
                <w:rFonts w:ascii="Arial" w:eastAsia="Calibri" w:hAnsi="Arial" w:cs="Arial"/>
                <w:color w:val="auto"/>
                <w:sz w:val="18"/>
                <w:szCs w:val="18"/>
              </w:rPr>
              <w:t>Your answer must include:</w:t>
            </w:r>
          </w:p>
          <w:p w14:paraId="0DA50F37" w14:textId="77777777" w:rsidR="00297179" w:rsidRDefault="00297179" w:rsidP="00123E5A">
            <w:pPr>
              <w:pStyle w:val="MarginText"/>
              <w:numPr>
                <w:ilvl w:val="0"/>
                <w:numId w:val="31"/>
              </w:numPr>
              <w:overflowPunct w:val="0"/>
              <w:autoSpaceDE w:val="0"/>
              <w:jc w:val="left"/>
              <w:textAlignment w:val="baseline"/>
              <w:rPr>
                <w:rFonts w:ascii="Arial" w:eastAsia="Calibri" w:hAnsi="Arial" w:cs="Arial"/>
                <w:color w:val="auto"/>
                <w:sz w:val="18"/>
                <w:szCs w:val="18"/>
              </w:rPr>
            </w:pPr>
            <w:r>
              <w:rPr>
                <w:rFonts w:ascii="Arial" w:eastAsia="Calibri" w:hAnsi="Arial" w:cs="Arial"/>
                <w:color w:val="auto"/>
                <w:sz w:val="18"/>
                <w:szCs w:val="18"/>
              </w:rPr>
              <w:t>The key benefits that your products or services offer to customers.</w:t>
            </w:r>
          </w:p>
          <w:p w14:paraId="104572D8" w14:textId="77777777" w:rsidR="00297179" w:rsidRDefault="00297179" w:rsidP="00123E5A">
            <w:pPr>
              <w:pStyle w:val="MarginText"/>
              <w:numPr>
                <w:ilvl w:val="0"/>
                <w:numId w:val="31"/>
              </w:numPr>
              <w:overflowPunct w:val="0"/>
              <w:autoSpaceDE w:val="0"/>
              <w:jc w:val="left"/>
              <w:textAlignment w:val="baseline"/>
              <w:rPr>
                <w:rFonts w:ascii="Arial" w:eastAsia="Calibri" w:hAnsi="Arial" w:cs="Arial"/>
                <w:color w:val="auto"/>
                <w:sz w:val="18"/>
                <w:szCs w:val="18"/>
              </w:rPr>
            </w:pPr>
            <w:r>
              <w:rPr>
                <w:rFonts w:ascii="Arial" w:eastAsia="Calibri" w:hAnsi="Arial" w:cs="Arial"/>
                <w:color w:val="auto"/>
                <w:sz w:val="18"/>
                <w:szCs w:val="18"/>
              </w:rPr>
              <w:t>Your success to date in selling your products or services to customers in the UK or overseas.</w:t>
            </w:r>
          </w:p>
          <w:p w14:paraId="53539558" w14:textId="77777777" w:rsidR="00297179" w:rsidRDefault="00297179" w:rsidP="00123E5A">
            <w:pPr>
              <w:pStyle w:val="MarginText"/>
              <w:numPr>
                <w:ilvl w:val="0"/>
                <w:numId w:val="31"/>
              </w:numPr>
              <w:overflowPunct w:val="0"/>
              <w:autoSpaceDE w:val="0"/>
              <w:jc w:val="left"/>
              <w:textAlignment w:val="baseline"/>
              <w:rPr>
                <w:rFonts w:ascii="Arial" w:eastAsia="Calibri" w:hAnsi="Arial" w:cs="Arial"/>
                <w:color w:val="auto"/>
                <w:sz w:val="18"/>
                <w:szCs w:val="18"/>
              </w:rPr>
            </w:pPr>
            <w:r>
              <w:rPr>
                <w:rFonts w:ascii="Arial" w:eastAsia="Calibri" w:hAnsi="Arial" w:cs="Arial"/>
                <w:color w:val="auto"/>
                <w:sz w:val="18"/>
                <w:szCs w:val="18"/>
              </w:rPr>
              <w:t xml:space="preserve">Why your offering is innovative and unique (noting any intellectual property associated with your products or services). </w:t>
            </w:r>
          </w:p>
        </w:tc>
        <w:tc>
          <w:tcPr>
            <w:tcW w:w="12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89538BF"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p w14:paraId="1FAEC0D2"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2000 characters</w:t>
            </w:r>
          </w:p>
        </w:tc>
      </w:tr>
      <w:tr w:rsidR="00297179" w14:paraId="5CE3373D" w14:textId="77777777" w:rsidTr="00123E5A">
        <w:tblPrEx>
          <w:tblCellMar>
            <w:top w:w="0" w:type="dxa"/>
            <w:bottom w:w="0" w:type="dxa"/>
          </w:tblCellMar>
        </w:tblPrEx>
        <w:trPr>
          <w:jc w:val="center"/>
        </w:trPr>
        <w:tc>
          <w:tcPr>
            <w:tcW w:w="8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C980F5C" w14:textId="77777777" w:rsidR="00297179" w:rsidRDefault="00297179" w:rsidP="00123E5A">
            <w:pPr>
              <w:pStyle w:val="Heading4"/>
            </w:pPr>
            <w:r>
              <w:rPr>
                <w:rFonts w:eastAsia="Calibri" w:cs="Times New Roman"/>
                <w:color w:val="auto"/>
                <w:sz w:val="22"/>
                <w:szCs w:val="22"/>
                <w:lang w:eastAsia="en-US"/>
              </w:rPr>
              <w:t xml:space="preserve">Da02 - </w:t>
            </w:r>
            <w:r>
              <w:rPr>
                <w:rFonts w:eastAsia="Calibri" w:cs="Times New Roman"/>
                <w:color w:val="auto"/>
                <w:sz w:val="22"/>
                <w:szCs w:val="22"/>
                <w:lang w:val="en-US" w:eastAsia="en-US"/>
              </w:rPr>
              <w:t xml:space="preserve">Please provide a brief summary of your export strategy.  </w:t>
            </w:r>
          </w:p>
        </w:tc>
        <w:tc>
          <w:tcPr>
            <w:tcW w:w="12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920553"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4CD0C92B" w14:textId="77777777" w:rsidTr="00123E5A">
        <w:tblPrEx>
          <w:tblCellMar>
            <w:top w:w="0" w:type="dxa"/>
            <w:bottom w:w="0" w:type="dxa"/>
          </w:tblCellMar>
        </w:tblPrEx>
        <w:trPr>
          <w:jc w:val="center"/>
        </w:trPr>
        <w:tc>
          <w:tcPr>
            <w:tcW w:w="8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3CB0331" w14:textId="77777777" w:rsidR="00297179" w:rsidRDefault="00297179" w:rsidP="00123E5A">
            <w:pPr>
              <w:spacing w:before="0" w:after="0"/>
              <w:rPr>
                <w:rFonts w:eastAsia="Calibri" w:cs="Times New Roman"/>
                <w:color w:val="auto"/>
                <w:sz w:val="18"/>
                <w:szCs w:val="18"/>
                <w:lang w:eastAsia="en-US"/>
              </w:rPr>
            </w:pPr>
          </w:p>
          <w:p w14:paraId="6E463515" w14:textId="77777777" w:rsidR="00297179" w:rsidRDefault="00297179" w:rsidP="00123E5A">
            <w:pPr>
              <w:spacing w:before="0" w:after="0"/>
              <w:rPr>
                <w:rFonts w:eastAsia="Calibri" w:cs="Times New Roman"/>
                <w:color w:val="auto"/>
                <w:sz w:val="18"/>
                <w:szCs w:val="18"/>
                <w:lang w:val="en-US" w:eastAsia="en-US"/>
              </w:rPr>
            </w:pPr>
            <w:r>
              <w:rPr>
                <w:rFonts w:eastAsia="Calibri" w:cs="Times New Roman"/>
                <w:color w:val="auto"/>
                <w:sz w:val="18"/>
                <w:szCs w:val="18"/>
                <w:lang w:val="en-US" w:eastAsia="en-US"/>
              </w:rPr>
              <w:t xml:space="preserve">Please provide a brief summary of your export strategy.  </w:t>
            </w:r>
          </w:p>
          <w:p w14:paraId="166F4F02" w14:textId="77777777" w:rsidR="00297179" w:rsidRDefault="00297179" w:rsidP="00123E5A">
            <w:pPr>
              <w:pStyle w:val="MarginText"/>
              <w:overflowPunct w:val="0"/>
              <w:autoSpaceDE w:val="0"/>
              <w:ind w:left="0"/>
              <w:jc w:val="left"/>
              <w:textAlignment w:val="baseline"/>
              <w:rPr>
                <w:rFonts w:ascii="Arial" w:eastAsia="Calibri" w:hAnsi="Arial" w:cs="Arial"/>
                <w:color w:val="auto"/>
                <w:sz w:val="18"/>
                <w:szCs w:val="18"/>
              </w:rPr>
            </w:pPr>
            <w:r>
              <w:rPr>
                <w:rFonts w:ascii="Arial" w:eastAsia="Calibri" w:hAnsi="Arial" w:cs="Arial"/>
                <w:color w:val="auto"/>
                <w:sz w:val="18"/>
                <w:szCs w:val="18"/>
              </w:rPr>
              <w:t>Your answer must include:</w:t>
            </w:r>
          </w:p>
          <w:p w14:paraId="4736B440" w14:textId="77777777" w:rsidR="00297179" w:rsidRDefault="00297179" w:rsidP="00123E5A">
            <w:pPr>
              <w:pStyle w:val="ListParagraph"/>
              <w:numPr>
                <w:ilvl w:val="0"/>
                <w:numId w:val="31"/>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Your main objectives for the short-term (next 12-18 months) and longer term (next 2-5 years).</w:t>
            </w:r>
          </w:p>
          <w:p w14:paraId="18ADE1C1" w14:textId="77777777" w:rsidR="00297179" w:rsidRDefault="00297179" w:rsidP="00123E5A">
            <w:pPr>
              <w:pStyle w:val="ListParagraph"/>
              <w:spacing w:before="0" w:after="0"/>
              <w:ind w:left="360"/>
              <w:rPr>
                <w:rFonts w:eastAsia="Calibri" w:cs="Times New Roman"/>
                <w:color w:val="auto"/>
                <w:sz w:val="18"/>
                <w:szCs w:val="18"/>
                <w:lang w:eastAsia="en-US"/>
              </w:rPr>
            </w:pPr>
          </w:p>
          <w:p w14:paraId="61BA6F2B" w14:textId="77777777" w:rsidR="00297179" w:rsidRDefault="00297179" w:rsidP="00123E5A">
            <w:pPr>
              <w:pStyle w:val="ListParagraph"/>
              <w:numPr>
                <w:ilvl w:val="0"/>
                <w:numId w:val="31"/>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Your target markets - their size, competitor landscape and barriers to entry.</w:t>
            </w:r>
          </w:p>
          <w:p w14:paraId="4847BE74" w14:textId="77777777" w:rsidR="00297179" w:rsidRDefault="00297179" w:rsidP="00123E5A">
            <w:pPr>
              <w:pStyle w:val="MarginText"/>
              <w:numPr>
                <w:ilvl w:val="0"/>
                <w:numId w:val="31"/>
              </w:numPr>
              <w:overflowPunct w:val="0"/>
              <w:autoSpaceDE w:val="0"/>
              <w:jc w:val="left"/>
              <w:textAlignment w:val="baseline"/>
              <w:rPr>
                <w:rFonts w:ascii="Arial" w:eastAsia="Calibri" w:hAnsi="Arial" w:cs="Arial"/>
                <w:color w:val="auto"/>
                <w:sz w:val="18"/>
                <w:szCs w:val="18"/>
              </w:rPr>
            </w:pPr>
            <w:r>
              <w:rPr>
                <w:rFonts w:ascii="Arial" w:eastAsia="Calibri" w:hAnsi="Arial" w:cs="Arial"/>
                <w:color w:val="auto"/>
                <w:sz w:val="18"/>
                <w:szCs w:val="18"/>
              </w:rPr>
              <w:t xml:space="preserve">Why your products or services offer advantages over incumbent sellers? </w:t>
            </w:r>
          </w:p>
          <w:p w14:paraId="03624F52" w14:textId="77777777" w:rsidR="00297179" w:rsidRDefault="00297179" w:rsidP="00123E5A">
            <w:pPr>
              <w:pStyle w:val="MarginText"/>
              <w:numPr>
                <w:ilvl w:val="0"/>
                <w:numId w:val="31"/>
              </w:numPr>
              <w:overflowPunct w:val="0"/>
              <w:autoSpaceDE w:val="0"/>
              <w:jc w:val="left"/>
              <w:textAlignment w:val="baseline"/>
              <w:rPr>
                <w:rFonts w:ascii="Arial" w:eastAsia="Calibri" w:hAnsi="Arial" w:cs="Arial"/>
                <w:color w:val="auto"/>
                <w:sz w:val="18"/>
                <w:szCs w:val="18"/>
              </w:rPr>
            </w:pPr>
            <w:r>
              <w:rPr>
                <w:rFonts w:ascii="Arial" w:eastAsia="Calibri" w:hAnsi="Arial" w:cs="Arial"/>
                <w:color w:val="auto"/>
                <w:sz w:val="18"/>
                <w:szCs w:val="18"/>
              </w:rPr>
              <w:t>Your route to market, e.g., direct sales, distributors, partners.</w:t>
            </w:r>
          </w:p>
          <w:p w14:paraId="6D89B4D5" w14:textId="77777777" w:rsidR="00297179" w:rsidRDefault="00297179" w:rsidP="00123E5A">
            <w:pPr>
              <w:pStyle w:val="ListParagraph"/>
              <w:numPr>
                <w:ilvl w:val="0"/>
                <w:numId w:val="31"/>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The main challenges your businesses will need to overcome to gain traction in these markets and your approach to overcoming these e.g., finding partners, technical, logistics, resources, service capacity, know how, funding.</w:t>
            </w:r>
          </w:p>
        </w:tc>
        <w:tc>
          <w:tcPr>
            <w:tcW w:w="12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6EB4A7C"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p w14:paraId="1B9561AC"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3000 characters</w:t>
            </w:r>
          </w:p>
        </w:tc>
      </w:tr>
      <w:tr w:rsidR="00297179" w14:paraId="04C321AB" w14:textId="77777777" w:rsidTr="00123E5A">
        <w:tblPrEx>
          <w:tblCellMar>
            <w:top w:w="0" w:type="dxa"/>
            <w:bottom w:w="0" w:type="dxa"/>
          </w:tblCellMar>
        </w:tblPrEx>
        <w:trPr>
          <w:jc w:val="center"/>
        </w:trPr>
        <w:tc>
          <w:tcPr>
            <w:tcW w:w="8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C24D9E"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lastRenderedPageBreak/>
              <w:t xml:space="preserve">Da03 - Please explain why you are confident of delivering your products and services into overseas market(s)? </w:t>
            </w:r>
          </w:p>
          <w:p w14:paraId="39285574" w14:textId="77777777" w:rsidR="00297179" w:rsidRDefault="00297179" w:rsidP="00123E5A">
            <w:pPr>
              <w:spacing w:before="0" w:after="0"/>
              <w:rPr>
                <w:rFonts w:eastAsia="Calibri" w:cs="Times New Roman"/>
                <w:color w:val="auto"/>
                <w:sz w:val="22"/>
                <w:szCs w:val="22"/>
                <w:lang w:eastAsia="en-US"/>
              </w:rPr>
            </w:pPr>
          </w:p>
        </w:tc>
        <w:tc>
          <w:tcPr>
            <w:tcW w:w="12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B631FAD"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1972C4B0" w14:textId="77777777" w:rsidTr="00123E5A">
        <w:tblPrEx>
          <w:tblCellMar>
            <w:top w:w="0" w:type="dxa"/>
            <w:bottom w:w="0" w:type="dxa"/>
          </w:tblCellMar>
        </w:tblPrEx>
        <w:trPr>
          <w:jc w:val="center"/>
        </w:trPr>
        <w:tc>
          <w:tcPr>
            <w:tcW w:w="8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CEF4D39" w14:textId="77777777" w:rsidR="00297179" w:rsidRDefault="00297179" w:rsidP="00123E5A">
            <w:pPr>
              <w:spacing w:before="0" w:after="0"/>
              <w:rPr>
                <w:rFonts w:eastAsia="Calibri" w:cs="Times New Roman"/>
                <w:color w:val="auto"/>
                <w:sz w:val="18"/>
                <w:szCs w:val="18"/>
                <w:lang w:eastAsia="en-US"/>
              </w:rPr>
            </w:pPr>
          </w:p>
          <w:p w14:paraId="13727514"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 xml:space="preserve">Please explain why you are confident of delivering your products or services into overseas market (s)? </w:t>
            </w:r>
          </w:p>
          <w:p w14:paraId="29022CED" w14:textId="77777777" w:rsidR="00297179" w:rsidRDefault="00297179" w:rsidP="00123E5A">
            <w:pPr>
              <w:pStyle w:val="MarginText"/>
              <w:overflowPunct w:val="0"/>
              <w:autoSpaceDE w:val="0"/>
              <w:ind w:left="0"/>
              <w:jc w:val="left"/>
              <w:textAlignment w:val="baseline"/>
              <w:rPr>
                <w:rFonts w:ascii="Arial" w:eastAsia="Calibri" w:hAnsi="Arial" w:cs="Arial"/>
                <w:color w:val="auto"/>
                <w:sz w:val="18"/>
                <w:szCs w:val="18"/>
              </w:rPr>
            </w:pPr>
            <w:r>
              <w:rPr>
                <w:rFonts w:ascii="Arial" w:eastAsia="Calibri" w:hAnsi="Arial" w:cs="Arial"/>
                <w:color w:val="auto"/>
                <w:sz w:val="18"/>
                <w:szCs w:val="18"/>
              </w:rPr>
              <w:t>Your answer must include:</w:t>
            </w:r>
          </w:p>
          <w:p w14:paraId="53823D77" w14:textId="77777777" w:rsidR="00297179" w:rsidRDefault="00297179" w:rsidP="00123E5A">
            <w:pPr>
              <w:pStyle w:val="ListParagraph"/>
              <w:numPr>
                <w:ilvl w:val="0"/>
                <w:numId w:val="31"/>
              </w:numPr>
              <w:spacing w:before="0" w:after="160" w:line="242" w:lineRule="auto"/>
              <w:rPr>
                <w:rFonts w:eastAsia="Calibri"/>
                <w:color w:val="auto"/>
                <w:sz w:val="18"/>
                <w:szCs w:val="18"/>
                <w:lang w:eastAsia="en-US"/>
              </w:rPr>
            </w:pPr>
            <w:r>
              <w:rPr>
                <w:rFonts w:eastAsia="Calibri"/>
                <w:color w:val="auto"/>
                <w:sz w:val="18"/>
                <w:szCs w:val="18"/>
                <w:lang w:eastAsia="en-US"/>
              </w:rPr>
              <w:t>Your experience of providing services or products to customers (or partners) in the UK or overseas?</w:t>
            </w:r>
          </w:p>
          <w:p w14:paraId="467CCF01" w14:textId="77777777" w:rsidR="00297179" w:rsidRDefault="00297179" w:rsidP="00123E5A">
            <w:pPr>
              <w:pStyle w:val="ListParagraph"/>
              <w:spacing w:before="0" w:after="0"/>
              <w:ind w:left="360"/>
              <w:rPr>
                <w:rFonts w:eastAsia="Calibri"/>
                <w:color w:val="auto"/>
                <w:sz w:val="18"/>
                <w:szCs w:val="18"/>
                <w:lang w:eastAsia="en-US"/>
              </w:rPr>
            </w:pPr>
          </w:p>
          <w:p w14:paraId="3D1E2BDC" w14:textId="77777777" w:rsidR="00297179" w:rsidRDefault="00297179" w:rsidP="00123E5A">
            <w:pPr>
              <w:pStyle w:val="ListParagraph"/>
              <w:numPr>
                <w:ilvl w:val="0"/>
                <w:numId w:val="31"/>
              </w:numPr>
              <w:spacing w:before="0" w:after="160" w:line="242" w:lineRule="auto"/>
            </w:pPr>
            <w:r>
              <w:rPr>
                <w:rFonts w:eastAsia="Calibri"/>
                <w:color w:val="auto"/>
                <w:sz w:val="18"/>
                <w:szCs w:val="18"/>
                <w:lang w:eastAsia="en-US"/>
              </w:rPr>
              <w:t>Why you have the capabilities and resources to meet overseas orders or service contracts?</w:t>
            </w:r>
            <w:r>
              <w:rPr>
                <w:rFonts w:eastAsia="Calibri" w:cs="Times New Roman"/>
                <w:color w:val="auto"/>
                <w:sz w:val="18"/>
                <w:szCs w:val="18"/>
                <w:lang w:eastAsia="en-US"/>
              </w:rPr>
              <w:t xml:space="preserve"> </w:t>
            </w:r>
          </w:p>
          <w:p w14:paraId="4985703C" w14:textId="77777777" w:rsidR="00297179" w:rsidRDefault="00297179" w:rsidP="00123E5A">
            <w:pPr>
              <w:pStyle w:val="ListParagraph"/>
              <w:spacing w:before="0" w:after="0"/>
              <w:ind w:left="360"/>
            </w:pPr>
            <w:r>
              <w:rPr>
                <w:rFonts w:eastAsia="Calibri" w:cs="Times New Roman"/>
                <w:color w:val="auto"/>
                <w:sz w:val="18"/>
                <w:szCs w:val="18"/>
                <w:lang w:eastAsia="en-US"/>
              </w:rPr>
              <w:t xml:space="preserve"> </w:t>
            </w:r>
          </w:p>
          <w:p w14:paraId="1F2F9B6B" w14:textId="77777777" w:rsidR="00297179" w:rsidRDefault="00297179" w:rsidP="00123E5A">
            <w:pPr>
              <w:pStyle w:val="ListParagraph"/>
              <w:numPr>
                <w:ilvl w:val="0"/>
                <w:numId w:val="31"/>
              </w:numPr>
              <w:spacing w:before="0" w:after="160" w:line="242" w:lineRule="auto"/>
            </w:pPr>
            <w:r>
              <w:rPr>
                <w:rFonts w:eastAsia="Calibri" w:cs="Times New Roman"/>
                <w:color w:val="auto"/>
                <w:sz w:val="18"/>
                <w:szCs w:val="18"/>
                <w:lang w:eastAsia="en-US"/>
              </w:rPr>
              <w:t xml:space="preserve">An overview of your plan to scale up (as necessary) to meet increased demand from overseas such as accessing investment for infrastructure, equipment, advisory or staff. </w:t>
            </w:r>
          </w:p>
          <w:p w14:paraId="006A27C0" w14:textId="77777777" w:rsidR="00297179" w:rsidRDefault="00297179" w:rsidP="00123E5A">
            <w:pPr>
              <w:spacing w:before="0" w:after="0"/>
              <w:rPr>
                <w:rFonts w:eastAsia="Calibri" w:cs="Times New Roman"/>
                <w:color w:val="auto"/>
                <w:sz w:val="18"/>
                <w:szCs w:val="18"/>
                <w:lang w:eastAsia="en-US"/>
              </w:rPr>
            </w:pPr>
          </w:p>
        </w:tc>
        <w:tc>
          <w:tcPr>
            <w:tcW w:w="12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38395FE"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p w14:paraId="6A1DEF50"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2000 characters</w:t>
            </w:r>
          </w:p>
        </w:tc>
      </w:tr>
      <w:tr w:rsidR="00297179" w14:paraId="7BE7834E" w14:textId="77777777" w:rsidTr="00123E5A">
        <w:tblPrEx>
          <w:tblCellMar>
            <w:top w:w="0" w:type="dxa"/>
            <w:bottom w:w="0" w:type="dxa"/>
          </w:tblCellMar>
        </w:tblPrEx>
        <w:trPr>
          <w:jc w:val="center"/>
        </w:trPr>
        <w:tc>
          <w:tcPr>
            <w:tcW w:w="8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2F04863"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 xml:space="preserve">Db01 - Please describe why it is important that you exhibit at or attend this </w:t>
            </w:r>
            <w:proofErr w:type="gramStart"/>
            <w:r>
              <w:rPr>
                <w:rFonts w:eastAsia="Calibri" w:cs="Times New Roman"/>
                <w:color w:val="auto"/>
                <w:sz w:val="22"/>
                <w:szCs w:val="22"/>
                <w:lang w:eastAsia="en-US"/>
              </w:rPr>
              <w:t>particular event</w:t>
            </w:r>
            <w:proofErr w:type="gramEnd"/>
            <w:r>
              <w:rPr>
                <w:rFonts w:eastAsia="Calibri" w:cs="Times New Roman"/>
                <w:color w:val="auto"/>
                <w:sz w:val="22"/>
                <w:szCs w:val="22"/>
                <w:lang w:eastAsia="en-US"/>
              </w:rPr>
              <w:t>?</w:t>
            </w:r>
          </w:p>
          <w:p w14:paraId="3715DD80" w14:textId="77777777" w:rsidR="00297179" w:rsidRDefault="00297179" w:rsidP="00123E5A">
            <w:pPr>
              <w:spacing w:before="0" w:after="0"/>
              <w:rPr>
                <w:rFonts w:eastAsia="Calibri" w:cs="Times New Roman"/>
                <w:color w:val="auto"/>
                <w:sz w:val="22"/>
                <w:szCs w:val="22"/>
                <w:lang w:eastAsia="en-US"/>
              </w:rPr>
            </w:pPr>
          </w:p>
        </w:tc>
        <w:tc>
          <w:tcPr>
            <w:tcW w:w="12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CDF41AD"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11C691E3" w14:textId="77777777" w:rsidTr="00123E5A">
        <w:tblPrEx>
          <w:tblCellMar>
            <w:top w:w="0" w:type="dxa"/>
            <w:bottom w:w="0" w:type="dxa"/>
          </w:tblCellMar>
        </w:tblPrEx>
        <w:trPr>
          <w:jc w:val="center"/>
        </w:trPr>
        <w:tc>
          <w:tcPr>
            <w:tcW w:w="8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BA53208" w14:textId="77777777" w:rsidR="00297179" w:rsidRDefault="00297179" w:rsidP="00123E5A">
            <w:pPr>
              <w:pStyle w:val="MarginText"/>
              <w:overflowPunct w:val="0"/>
              <w:autoSpaceDE w:val="0"/>
              <w:ind w:left="0"/>
              <w:jc w:val="left"/>
              <w:textAlignment w:val="baseline"/>
              <w:rPr>
                <w:rFonts w:ascii="Arial" w:eastAsia="Calibri" w:hAnsi="Arial" w:cs="Arial"/>
                <w:color w:val="auto"/>
                <w:sz w:val="18"/>
                <w:szCs w:val="18"/>
              </w:rPr>
            </w:pPr>
            <w:r>
              <w:rPr>
                <w:rFonts w:ascii="Arial" w:eastAsia="Calibri" w:hAnsi="Arial" w:cs="Arial"/>
                <w:color w:val="auto"/>
                <w:sz w:val="18"/>
                <w:szCs w:val="18"/>
              </w:rPr>
              <w:t xml:space="preserve">Please describe why it is important that you exhibit at or attend this </w:t>
            </w:r>
            <w:proofErr w:type="gramStart"/>
            <w:r>
              <w:rPr>
                <w:rFonts w:ascii="Arial" w:eastAsia="Calibri" w:hAnsi="Arial" w:cs="Arial"/>
                <w:color w:val="auto"/>
                <w:sz w:val="18"/>
                <w:szCs w:val="18"/>
              </w:rPr>
              <w:t>particular event</w:t>
            </w:r>
            <w:proofErr w:type="gramEnd"/>
            <w:r>
              <w:rPr>
                <w:rFonts w:ascii="Arial" w:eastAsia="Calibri" w:hAnsi="Arial" w:cs="Arial"/>
                <w:color w:val="auto"/>
                <w:sz w:val="18"/>
                <w:szCs w:val="18"/>
              </w:rPr>
              <w:t>?</w:t>
            </w:r>
          </w:p>
          <w:p w14:paraId="0B7D4FED"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Your answer must include:</w:t>
            </w:r>
          </w:p>
          <w:p w14:paraId="616FE3AE" w14:textId="77777777" w:rsidR="00297179" w:rsidRDefault="00297179" w:rsidP="00123E5A">
            <w:pPr>
              <w:spacing w:before="0" w:after="0"/>
              <w:rPr>
                <w:rFonts w:eastAsia="Calibri" w:cs="Times New Roman"/>
                <w:color w:val="auto"/>
                <w:sz w:val="18"/>
                <w:szCs w:val="18"/>
                <w:lang w:eastAsia="en-US"/>
              </w:rPr>
            </w:pPr>
          </w:p>
          <w:p w14:paraId="1C7E66FA" w14:textId="77777777" w:rsidR="00297179" w:rsidRDefault="00297179" w:rsidP="00123E5A">
            <w:pPr>
              <w:pStyle w:val="ListParagraph"/>
              <w:numPr>
                <w:ilvl w:val="0"/>
                <w:numId w:val="3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Why the tradeshow aligns with your organisation’s export strategy and the impact if you do not exhibit?</w:t>
            </w:r>
          </w:p>
          <w:p w14:paraId="3841335A" w14:textId="77777777" w:rsidR="00297179" w:rsidRDefault="00297179" w:rsidP="00123E5A">
            <w:pPr>
              <w:pStyle w:val="ListParagraph"/>
              <w:spacing w:before="0" w:after="0"/>
              <w:ind w:left="360"/>
              <w:rPr>
                <w:rFonts w:eastAsia="Calibri" w:cs="Times New Roman"/>
                <w:color w:val="auto"/>
                <w:sz w:val="18"/>
                <w:szCs w:val="18"/>
                <w:lang w:eastAsia="en-US"/>
              </w:rPr>
            </w:pPr>
          </w:p>
          <w:p w14:paraId="385BD5D1" w14:textId="77777777" w:rsidR="00297179" w:rsidRDefault="00297179" w:rsidP="00123E5A">
            <w:pPr>
              <w:pStyle w:val="ListParagraph"/>
              <w:numPr>
                <w:ilvl w:val="0"/>
                <w:numId w:val="32"/>
              </w:numPr>
              <w:spacing w:before="0" w:after="160" w:line="242" w:lineRule="auto"/>
              <w:rPr>
                <w:rFonts w:eastAsia="Calibri" w:cs="Times New Roman"/>
                <w:color w:val="auto"/>
                <w:sz w:val="18"/>
                <w:szCs w:val="18"/>
                <w:lang w:eastAsia="en-US"/>
              </w:rPr>
            </w:pPr>
            <w:r>
              <w:rPr>
                <w:rFonts w:eastAsia="Calibri" w:cs="Times New Roman"/>
                <w:color w:val="auto"/>
                <w:sz w:val="18"/>
                <w:szCs w:val="18"/>
                <w:lang w:eastAsia="en-US"/>
              </w:rPr>
              <w:t>Why your business has the capabilities and resources to take part in the show and make it a success for your business and help to promote the UK’s strength in the sector.</w:t>
            </w:r>
          </w:p>
          <w:p w14:paraId="36268FC3" w14:textId="77777777" w:rsidR="00297179" w:rsidRDefault="00297179" w:rsidP="00123E5A">
            <w:pPr>
              <w:pStyle w:val="ListParagraph"/>
              <w:spacing w:before="0" w:after="0"/>
              <w:ind w:left="360"/>
              <w:rPr>
                <w:rFonts w:eastAsia="Calibri" w:cs="Times New Roman"/>
                <w:color w:val="auto"/>
                <w:sz w:val="18"/>
                <w:szCs w:val="18"/>
                <w:lang w:eastAsia="en-US"/>
              </w:rPr>
            </w:pPr>
          </w:p>
          <w:p w14:paraId="006607B5" w14:textId="77777777" w:rsidR="00297179" w:rsidRDefault="00297179" w:rsidP="00123E5A">
            <w:pPr>
              <w:pStyle w:val="ListParagraph"/>
              <w:numPr>
                <w:ilvl w:val="0"/>
                <w:numId w:val="31"/>
              </w:numPr>
              <w:spacing w:before="0" w:after="160" w:line="242" w:lineRule="auto"/>
              <w:rPr>
                <w:rFonts w:eastAsia="Calibri"/>
                <w:color w:val="auto"/>
                <w:sz w:val="18"/>
                <w:szCs w:val="18"/>
                <w:lang w:eastAsia="en-US"/>
              </w:rPr>
            </w:pPr>
            <w:r>
              <w:rPr>
                <w:rFonts w:eastAsia="Calibri"/>
                <w:color w:val="auto"/>
                <w:sz w:val="18"/>
                <w:szCs w:val="18"/>
                <w:lang w:eastAsia="en-US"/>
              </w:rPr>
              <w:t>What outcomes you expect from this tradeshow?</w:t>
            </w:r>
          </w:p>
          <w:p w14:paraId="65425264" w14:textId="77777777" w:rsidR="00297179" w:rsidRDefault="00297179" w:rsidP="00123E5A">
            <w:pPr>
              <w:spacing w:before="0" w:after="0"/>
              <w:rPr>
                <w:rFonts w:eastAsia="Calibri" w:cs="Times New Roman"/>
                <w:color w:val="auto"/>
                <w:sz w:val="18"/>
                <w:szCs w:val="18"/>
                <w:lang w:eastAsia="en-US"/>
              </w:rPr>
            </w:pPr>
          </w:p>
        </w:tc>
        <w:tc>
          <w:tcPr>
            <w:tcW w:w="12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C5FA38A"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p w14:paraId="3C11CBDC"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2000 characters</w:t>
            </w:r>
          </w:p>
        </w:tc>
      </w:tr>
      <w:tr w:rsidR="00297179" w14:paraId="2CFB916F" w14:textId="77777777" w:rsidTr="00123E5A">
        <w:tblPrEx>
          <w:tblCellMar>
            <w:top w:w="0" w:type="dxa"/>
            <w:bottom w:w="0" w:type="dxa"/>
          </w:tblCellMar>
        </w:tblPrEx>
        <w:trPr>
          <w:jc w:val="center"/>
        </w:trPr>
        <w:tc>
          <w:tcPr>
            <w:tcW w:w="8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9D77893" w14:textId="77777777" w:rsidR="00297179" w:rsidRDefault="00297179" w:rsidP="00123E5A">
            <w:pPr>
              <w:pStyle w:val="Heading4"/>
              <w:rPr>
                <w:rFonts w:eastAsia="Calibri" w:cs="Times New Roman"/>
                <w:color w:val="auto"/>
                <w:sz w:val="22"/>
                <w:szCs w:val="22"/>
                <w:lang w:eastAsia="en-US"/>
              </w:rPr>
            </w:pPr>
            <w:r>
              <w:rPr>
                <w:rFonts w:eastAsia="Calibri" w:cs="Times New Roman"/>
                <w:color w:val="auto"/>
                <w:sz w:val="22"/>
                <w:szCs w:val="22"/>
                <w:lang w:eastAsia="en-US"/>
              </w:rPr>
              <w:t>Dc01 - Please explain whether your business needs a grant to exhibit at this tradeshow in addition to the standard support.</w:t>
            </w:r>
          </w:p>
          <w:p w14:paraId="2A396157" w14:textId="77777777" w:rsidR="00297179" w:rsidRDefault="00297179" w:rsidP="00123E5A">
            <w:pPr>
              <w:spacing w:before="0" w:after="0"/>
              <w:rPr>
                <w:rFonts w:eastAsia="Calibri" w:cs="Times New Roman"/>
                <w:color w:val="auto"/>
                <w:sz w:val="22"/>
                <w:szCs w:val="22"/>
                <w:lang w:eastAsia="en-US"/>
              </w:rPr>
            </w:pPr>
          </w:p>
        </w:tc>
        <w:tc>
          <w:tcPr>
            <w:tcW w:w="12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6581A72"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Mandatory information</w:t>
            </w:r>
          </w:p>
        </w:tc>
      </w:tr>
      <w:tr w:rsidR="00297179" w14:paraId="3BB6ED29" w14:textId="77777777" w:rsidTr="00123E5A">
        <w:tblPrEx>
          <w:tblCellMar>
            <w:top w:w="0" w:type="dxa"/>
            <w:bottom w:w="0" w:type="dxa"/>
          </w:tblCellMar>
        </w:tblPrEx>
        <w:trPr>
          <w:jc w:val="center"/>
        </w:trPr>
        <w:tc>
          <w:tcPr>
            <w:tcW w:w="8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A071947" w14:textId="77777777" w:rsidR="00297179" w:rsidRDefault="00297179" w:rsidP="00123E5A">
            <w:pPr>
              <w:spacing w:before="0" w:after="0"/>
              <w:rPr>
                <w:rFonts w:eastAsia="Calibri" w:cs="Times New Roman"/>
                <w:color w:val="auto"/>
                <w:sz w:val="18"/>
                <w:szCs w:val="18"/>
                <w:lang w:eastAsia="en-US"/>
              </w:rPr>
            </w:pPr>
          </w:p>
          <w:p w14:paraId="0D619D5A"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Please explain whether your business needs a grant to exhibit at this tradeshow in addition to the standard support.</w:t>
            </w:r>
          </w:p>
          <w:p w14:paraId="74DE3007" w14:textId="77777777" w:rsidR="00297179" w:rsidRDefault="00297179" w:rsidP="00123E5A">
            <w:pPr>
              <w:spacing w:before="0" w:after="0"/>
              <w:rPr>
                <w:rFonts w:eastAsia="Calibri" w:cs="Times New Roman"/>
                <w:color w:val="auto"/>
                <w:sz w:val="18"/>
                <w:szCs w:val="18"/>
                <w:lang w:eastAsia="en-US"/>
              </w:rPr>
            </w:pPr>
          </w:p>
          <w:p w14:paraId="0AE56E70"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Your answer must include:</w:t>
            </w:r>
          </w:p>
          <w:p w14:paraId="1ECA75C3" w14:textId="77777777" w:rsidR="00297179" w:rsidRDefault="00297179" w:rsidP="00123E5A">
            <w:pPr>
              <w:pStyle w:val="MarginText"/>
              <w:numPr>
                <w:ilvl w:val="0"/>
                <w:numId w:val="31"/>
              </w:numPr>
              <w:overflowPunct w:val="0"/>
              <w:autoSpaceDE w:val="0"/>
              <w:textAlignment w:val="baseline"/>
              <w:rPr>
                <w:rFonts w:ascii="Arial" w:eastAsia="Calibri" w:hAnsi="Arial" w:cs="Arial"/>
                <w:color w:val="auto"/>
                <w:sz w:val="18"/>
                <w:szCs w:val="18"/>
              </w:rPr>
            </w:pPr>
            <w:r>
              <w:rPr>
                <w:rFonts w:ascii="Arial" w:eastAsia="Calibri" w:hAnsi="Arial" w:cs="Arial"/>
                <w:color w:val="auto"/>
                <w:sz w:val="18"/>
                <w:szCs w:val="18"/>
              </w:rPr>
              <w:t>How would the financial support be used (noting that the UKTP Grant Funding Agreement defines eligible cost items)?</w:t>
            </w:r>
          </w:p>
          <w:p w14:paraId="581480B9" w14:textId="77777777" w:rsidR="00297179" w:rsidRDefault="00297179" w:rsidP="00123E5A">
            <w:pPr>
              <w:pStyle w:val="MarginText"/>
              <w:numPr>
                <w:ilvl w:val="0"/>
                <w:numId w:val="31"/>
              </w:numPr>
              <w:overflowPunct w:val="0"/>
              <w:autoSpaceDE w:val="0"/>
              <w:textAlignment w:val="baseline"/>
              <w:rPr>
                <w:rFonts w:ascii="Arial" w:eastAsia="Calibri" w:hAnsi="Arial" w:cs="Arial"/>
                <w:color w:val="auto"/>
                <w:sz w:val="18"/>
                <w:szCs w:val="18"/>
              </w:rPr>
            </w:pPr>
            <w:r>
              <w:rPr>
                <w:rFonts w:ascii="Arial" w:eastAsia="Calibri" w:hAnsi="Arial" w:cs="Arial"/>
                <w:color w:val="auto"/>
                <w:sz w:val="18"/>
                <w:szCs w:val="18"/>
              </w:rPr>
              <w:t>Why the grant is necessary for you to be able to exhibit at the tradeshow - if a grant is not available would your business not be able to attend?</w:t>
            </w:r>
          </w:p>
          <w:p w14:paraId="259B0C9B" w14:textId="77777777" w:rsidR="00297179" w:rsidRDefault="00297179" w:rsidP="00123E5A">
            <w:pPr>
              <w:pStyle w:val="MarginText"/>
              <w:numPr>
                <w:ilvl w:val="0"/>
                <w:numId w:val="31"/>
              </w:numPr>
              <w:overflowPunct w:val="0"/>
              <w:autoSpaceDE w:val="0"/>
              <w:textAlignment w:val="baseline"/>
            </w:pPr>
            <w:r>
              <w:rPr>
                <w:rFonts w:ascii="Arial" w:eastAsia="Calibri" w:hAnsi="Arial" w:cs="Arial"/>
                <w:color w:val="auto"/>
                <w:sz w:val="18"/>
                <w:szCs w:val="18"/>
              </w:rPr>
              <w:t>Why do you believe the grant would lead to better outcomes from the show?</w:t>
            </w:r>
          </w:p>
          <w:p w14:paraId="483F5027" w14:textId="77777777" w:rsidR="00297179" w:rsidRDefault="00297179" w:rsidP="00123E5A">
            <w:pPr>
              <w:spacing w:before="0" w:after="0"/>
              <w:rPr>
                <w:rFonts w:eastAsia="Calibri" w:cs="Times New Roman"/>
                <w:color w:val="auto"/>
                <w:sz w:val="18"/>
                <w:szCs w:val="18"/>
                <w:lang w:eastAsia="en-US"/>
              </w:rPr>
            </w:pPr>
            <w:r>
              <w:rPr>
                <w:rFonts w:eastAsia="Calibri" w:cs="Times New Roman"/>
                <w:color w:val="auto"/>
                <w:sz w:val="18"/>
                <w:szCs w:val="18"/>
                <w:lang w:eastAsia="en-US"/>
              </w:rPr>
              <w:t>Note: Grants can only be used to offset eligible costs associating with exhibiting such as paying for stand space.</w:t>
            </w:r>
          </w:p>
        </w:tc>
        <w:tc>
          <w:tcPr>
            <w:tcW w:w="12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FF2CAB3"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Free text</w:t>
            </w:r>
          </w:p>
          <w:p w14:paraId="60570965"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p>
          <w:p w14:paraId="061055C4" w14:textId="77777777" w:rsidR="00297179" w:rsidRDefault="00297179" w:rsidP="00123E5A">
            <w:pPr>
              <w:pStyle w:val="MarginText"/>
              <w:overflowPunct w:val="0"/>
              <w:autoSpaceDE w:val="0"/>
              <w:ind w:left="0"/>
              <w:jc w:val="center"/>
              <w:textAlignment w:val="baseline"/>
              <w:rPr>
                <w:rFonts w:ascii="Arial" w:eastAsia="Calibri" w:hAnsi="Arial" w:cs="Arial"/>
                <w:color w:val="auto"/>
                <w:sz w:val="18"/>
                <w:szCs w:val="18"/>
              </w:rPr>
            </w:pPr>
            <w:r>
              <w:rPr>
                <w:rFonts w:ascii="Arial" w:eastAsia="Calibri" w:hAnsi="Arial" w:cs="Arial"/>
                <w:color w:val="auto"/>
                <w:sz w:val="18"/>
                <w:szCs w:val="18"/>
              </w:rPr>
              <w:t>2000 characters</w:t>
            </w:r>
          </w:p>
        </w:tc>
      </w:tr>
    </w:tbl>
    <w:p w14:paraId="73B51722" w14:textId="77777777" w:rsidR="00297179" w:rsidRDefault="00297179" w:rsidP="00297179"/>
    <w:p w14:paraId="05455A02" w14:textId="77777777" w:rsidR="00297179" w:rsidRDefault="00297179" w:rsidP="00297179">
      <w:pPr>
        <w:pStyle w:val="BodyTextDIT"/>
        <w:rPr>
          <w:rFonts w:eastAsia="Calibri"/>
          <w:b/>
          <w:bCs/>
        </w:rPr>
      </w:pPr>
      <w:r>
        <w:rPr>
          <w:rFonts w:eastAsia="Calibri"/>
          <w:b/>
          <w:bCs/>
        </w:rPr>
        <w:t>Further information</w:t>
      </w:r>
    </w:p>
    <w:p w14:paraId="509AAC82" w14:textId="77777777" w:rsidR="00297179" w:rsidRDefault="00297179" w:rsidP="00297179">
      <w:pPr>
        <w:pStyle w:val="BodyTextDIT"/>
        <w:rPr>
          <w:rFonts w:eastAsia="Calibri"/>
          <w:u w:val="single"/>
        </w:rPr>
      </w:pPr>
      <w:r>
        <w:rPr>
          <w:rFonts w:eastAsia="Calibri"/>
          <w:u w:val="single"/>
        </w:rPr>
        <w:lastRenderedPageBreak/>
        <w:t>Eligibility checking using data sources</w:t>
      </w:r>
    </w:p>
    <w:p w14:paraId="58D8D064" w14:textId="77777777" w:rsidR="00297179" w:rsidRDefault="00297179" w:rsidP="00297179">
      <w:pPr>
        <w:pStyle w:val="BodyTextDIT"/>
      </w:pPr>
      <w:r>
        <w:t xml:space="preserve">UKTP uses various data sources when it conducts due diligence on organisations applying to the scheme, e.g., to validate organisation facts that are submitted through compliance company reports i.e., company registration details (name, address, country registration), employee count and annual turnover. </w:t>
      </w:r>
    </w:p>
    <w:p w14:paraId="10BF6C04" w14:textId="77777777" w:rsidR="00297179" w:rsidRDefault="00297179" w:rsidP="00297179">
      <w:pPr>
        <w:pStyle w:val="BodyTextDIT"/>
      </w:pPr>
      <w:r>
        <w:t>The Government Grants Management Function (GMF) and Counter Fraud Team have developed Spotlight. This is a due diligence tool that can automate basic due diligence checks through open-source databases. It allows government departments to conduct basic checks quicker, identify areas of potential risk in grant applications and match large volumes of grant applicants against pre-defined risk indicators.</w:t>
      </w:r>
    </w:p>
    <w:p w14:paraId="1A9F8735" w14:textId="77777777" w:rsidR="00297179" w:rsidRDefault="00297179" w:rsidP="00297179">
      <w:pPr>
        <w:pStyle w:val="BodyTextDIT"/>
      </w:pPr>
      <w:r>
        <w:t xml:space="preserve">For more information on GMF please see </w:t>
      </w:r>
      <w:hyperlink r:id="rId24" w:history="1">
        <w:r>
          <w:rPr>
            <w:rStyle w:val="Hyperlink"/>
          </w:rPr>
          <w:t>https://www.gov.uk/government/collections/grants-management-function</w:t>
        </w:r>
      </w:hyperlink>
      <w:r>
        <w:t>.</w:t>
      </w:r>
    </w:p>
    <w:p w14:paraId="7512C71B" w14:textId="77777777" w:rsidR="00297179" w:rsidRDefault="00297179" w:rsidP="00297179">
      <w:pPr>
        <w:pStyle w:val="BodyTextDIT"/>
      </w:pPr>
      <w:r>
        <w:t xml:space="preserve">Spotlight is used by DIT to validate </w:t>
      </w:r>
      <w:proofErr w:type="gramStart"/>
      <w:r>
        <w:t>whether or not</w:t>
      </w:r>
      <w:proofErr w:type="gramEnd"/>
      <w:r>
        <w:t xml:space="preserve"> the business is solvent and to confirm the business status is active. In addition, checks are made and that there are no Criminal Court Judgements (CCJs) against the organisation or its directors.  Spotlight uses Experian to perform credit checks, but this has no effect on credit score.</w:t>
      </w:r>
    </w:p>
    <w:p w14:paraId="6C6D4241" w14:textId="77777777" w:rsidR="00297179" w:rsidRDefault="00297179" w:rsidP="00297179">
      <w:pPr>
        <w:pStyle w:val="BodyTextDIT"/>
        <w:rPr>
          <w:u w:val="single"/>
        </w:rPr>
      </w:pPr>
      <w:r>
        <w:rPr>
          <w:u w:val="single"/>
        </w:rPr>
        <w:t>State aid</w:t>
      </w:r>
    </w:p>
    <w:p w14:paraId="3693A3BC" w14:textId="77777777" w:rsidR="00297179" w:rsidRDefault="00297179" w:rsidP="00297179">
      <w:pPr>
        <w:pStyle w:val="BodyTextDIT"/>
      </w:pPr>
      <w:r>
        <w:t xml:space="preserve">Funding under UKTP may constitute </w:t>
      </w:r>
      <w:r>
        <w:rPr>
          <w:b/>
          <w:bCs/>
        </w:rPr>
        <w:t>State aid under the Northern Ireland Protocol</w:t>
      </w:r>
      <w:r>
        <w:t xml:space="preserve"> or a </w:t>
      </w:r>
      <w:r>
        <w:rPr>
          <w:b/>
          <w:bCs/>
        </w:rPr>
        <w:t>subsidy under the UK- EU Trade and Cooperation Agreement</w:t>
      </w:r>
      <w:r>
        <w:t xml:space="preserve">. For more information on applicable State aid and subsidy control rules, please refer to </w:t>
      </w:r>
      <w:hyperlink r:id="rId25" w:history="1">
        <w:r>
          <w:rPr>
            <w:rStyle w:val="Hyperlink"/>
          </w:rPr>
          <w:t>Guidance</w:t>
        </w:r>
      </w:hyperlink>
      <w:r>
        <w:t xml:space="preserve"> on the UK’s international subsidy control commitments published by BEIS.</w:t>
      </w:r>
    </w:p>
    <w:p w14:paraId="58FD4155" w14:textId="77777777" w:rsidR="00297179" w:rsidRDefault="00297179" w:rsidP="00297179">
      <w:pPr>
        <w:pStyle w:val="BodyTextDIT"/>
        <w:rPr>
          <w:rFonts w:eastAsia="Calibri"/>
          <w:u w:val="single"/>
        </w:rPr>
      </w:pPr>
      <w:r>
        <w:rPr>
          <w:rFonts w:eastAsia="Calibri"/>
          <w:u w:val="single"/>
        </w:rPr>
        <w:t xml:space="preserve">Industry sectors </w:t>
      </w:r>
    </w:p>
    <w:p w14:paraId="06C03226" w14:textId="77777777" w:rsidR="00297179" w:rsidRDefault="00297179" w:rsidP="00297179">
      <w:pPr>
        <w:pStyle w:val="BodyTextDIT"/>
        <w:rPr>
          <w:rFonts w:eastAsia="Calibri"/>
        </w:rPr>
      </w:pPr>
      <w:r>
        <w:rPr>
          <w:rFonts w:eastAsia="Calibri"/>
        </w:rPr>
        <w:t>Applicants are requested as part of the application process to declare which Sector (and its sub-sector) is most relevant to its business activities.</w:t>
      </w:r>
    </w:p>
    <w:p w14:paraId="16508E3C" w14:textId="77777777" w:rsidR="00297179" w:rsidRDefault="00297179" w:rsidP="00297179">
      <w:pPr>
        <w:rPr>
          <w:rFonts w:eastAsia="Calibri"/>
          <w:color w:val="auto"/>
          <w:sz w:val="16"/>
          <w:szCs w:val="16"/>
        </w:rPr>
      </w:pPr>
    </w:p>
    <w:tbl>
      <w:tblPr>
        <w:tblW w:w="9628" w:type="dxa"/>
        <w:tblCellMar>
          <w:left w:w="10" w:type="dxa"/>
          <w:right w:w="10" w:type="dxa"/>
        </w:tblCellMar>
        <w:tblLook w:val="0000" w:firstRow="0" w:lastRow="0" w:firstColumn="0" w:lastColumn="0" w:noHBand="0" w:noVBand="0"/>
      </w:tblPr>
      <w:tblGrid>
        <w:gridCol w:w="3209"/>
        <w:gridCol w:w="3209"/>
        <w:gridCol w:w="3210"/>
      </w:tblGrid>
      <w:tr w:rsidR="00297179" w14:paraId="1BBB69F0" w14:textId="77777777" w:rsidTr="00123E5A">
        <w:tblPrEx>
          <w:tblCellMar>
            <w:top w:w="0" w:type="dxa"/>
            <w:bottom w:w="0" w:type="dxa"/>
          </w:tblCellMar>
        </w:tblPrEx>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D50A4" w14:textId="77777777" w:rsidR="00297179" w:rsidRDefault="00297179" w:rsidP="00123E5A">
            <w:pPr>
              <w:pStyle w:val="Heading4"/>
              <w:jc w:val="center"/>
              <w:rPr>
                <w:rFonts w:eastAsia="Calibri" w:cs="Times New Roman"/>
                <w:color w:val="auto"/>
                <w:sz w:val="22"/>
                <w:szCs w:val="22"/>
                <w:lang w:eastAsia="en-US"/>
              </w:rPr>
            </w:pPr>
            <w:r>
              <w:rPr>
                <w:rFonts w:eastAsia="Calibri" w:cs="Times New Roman"/>
                <w:color w:val="auto"/>
                <w:sz w:val="22"/>
                <w:szCs w:val="22"/>
                <w:lang w:eastAsia="en-US"/>
              </w:rPr>
              <w:t>Industry sectors</w:t>
            </w:r>
          </w:p>
        </w:tc>
      </w:tr>
      <w:tr w:rsidR="00297179" w14:paraId="0A2E1B48" w14:textId="77777777" w:rsidTr="00123E5A">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BE52A" w14:textId="77777777" w:rsidR="00297179" w:rsidRDefault="00297179" w:rsidP="00123E5A">
            <w:pPr>
              <w:spacing w:before="0" w:after="0"/>
            </w:pPr>
            <w:r>
              <w:rPr>
                <w:rFonts w:eastAsia="Calibri" w:cs="Times New Roman"/>
                <w:color w:val="auto"/>
                <w:sz w:val="16"/>
                <w:szCs w:val="16"/>
              </w:rPr>
              <w:t>Advanced engineering</w:t>
            </w:r>
            <w:r>
              <w:rPr>
                <w:rFonts w:eastAsia="Calibri" w:cs="Times New Roman"/>
                <w:color w:val="auto"/>
                <w:sz w:val="16"/>
                <w:szCs w:val="16"/>
              </w:rPr>
              <w:br/>
              <w:t>Aerospace</w:t>
            </w:r>
            <w:r>
              <w:rPr>
                <w:rFonts w:eastAsia="Calibri" w:cs="Times New Roman"/>
                <w:color w:val="auto"/>
                <w:sz w:val="16"/>
                <w:szCs w:val="16"/>
              </w:rPr>
              <w:br/>
              <w:t>Agriculture</w:t>
            </w:r>
            <w:r>
              <w:rPr>
                <w:rFonts w:eastAsia="Calibri" w:cs="Times New Roman"/>
                <w:color w:val="auto"/>
                <w:sz w:val="16"/>
                <w:szCs w:val="16"/>
              </w:rPr>
              <w:br/>
              <w:t>Airports</w:t>
            </w:r>
            <w:r>
              <w:rPr>
                <w:rFonts w:eastAsia="Calibri" w:cs="Times New Roman"/>
                <w:color w:val="auto"/>
                <w:sz w:val="16"/>
                <w:szCs w:val="16"/>
              </w:rPr>
              <w:br/>
              <w:t>Automotive</w:t>
            </w:r>
            <w:r>
              <w:rPr>
                <w:rFonts w:eastAsia="Calibri" w:cs="Times New Roman"/>
                <w:color w:val="auto"/>
                <w:sz w:val="16"/>
                <w:szCs w:val="16"/>
              </w:rPr>
              <w:br/>
              <w:t>Chemicals</w:t>
            </w:r>
            <w:r>
              <w:rPr>
                <w:rFonts w:eastAsia="Calibri" w:cs="Times New Roman"/>
                <w:color w:val="auto"/>
                <w:sz w:val="16"/>
                <w:szCs w:val="16"/>
              </w:rPr>
              <w:br/>
              <w:t>Construction</w:t>
            </w:r>
            <w:r>
              <w:rPr>
                <w:rFonts w:eastAsia="Calibri" w:cs="Times New Roman"/>
                <w:color w:val="auto"/>
                <w:sz w:val="16"/>
                <w:szCs w:val="16"/>
              </w:rPr>
              <w:br/>
              <w:t>Consumer and retail</w:t>
            </w:r>
            <w:r>
              <w:rPr>
                <w:rFonts w:eastAsia="Calibri" w:cs="Times New Roman"/>
                <w:color w:val="auto"/>
                <w:sz w:val="16"/>
                <w:szCs w:val="16"/>
              </w:rPr>
              <w:br/>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37950" w14:textId="77777777" w:rsidR="00297179" w:rsidRDefault="00297179" w:rsidP="00123E5A">
            <w:pPr>
              <w:spacing w:before="0" w:after="0"/>
              <w:rPr>
                <w:rFonts w:eastAsia="Calibri" w:cs="Times New Roman"/>
                <w:color w:val="auto"/>
                <w:sz w:val="16"/>
                <w:szCs w:val="16"/>
              </w:rPr>
            </w:pPr>
            <w:r>
              <w:rPr>
                <w:rFonts w:eastAsia="Calibri" w:cs="Times New Roman"/>
                <w:color w:val="auto"/>
                <w:sz w:val="16"/>
                <w:szCs w:val="16"/>
              </w:rPr>
              <w:t>Creative industries</w:t>
            </w:r>
          </w:p>
          <w:p w14:paraId="6481D20B" w14:textId="77777777" w:rsidR="00297179" w:rsidRDefault="00297179" w:rsidP="00123E5A">
            <w:pPr>
              <w:spacing w:before="0" w:after="0"/>
            </w:pPr>
            <w:r>
              <w:rPr>
                <w:rFonts w:eastAsia="Calibri" w:cs="Times New Roman"/>
                <w:color w:val="auto"/>
                <w:sz w:val="16"/>
                <w:szCs w:val="16"/>
              </w:rPr>
              <w:t>Defence</w:t>
            </w:r>
            <w:r>
              <w:rPr>
                <w:rFonts w:eastAsia="Calibri" w:cs="Times New Roman"/>
                <w:color w:val="auto"/>
                <w:sz w:val="16"/>
                <w:szCs w:val="16"/>
              </w:rPr>
              <w:br/>
              <w:t>Education and training</w:t>
            </w:r>
            <w:r>
              <w:rPr>
                <w:rFonts w:eastAsia="Calibri" w:cs="Times New Roman"/>
                <w:color w:val="auto"/>
                <w:sz w:val="16"/>
                <w:szCs w:val="16"/>
              </w:rPr>
              <w:br/>
              <w:t>Energy</w:t>
            </w:r>
            <w:r>
              <w:rPr>
                <w:rFonts w:eastAsia="Calibri" w:cs="Times New Roman"/>
                <w:color w:val="auto"/>
                <w:sz w:val="16"/>
                <w:szCs w:val="16"/>
              </w:rPr>
              <w:br/>
              <w:t>Environment</w:t>
            </w:r>
            <w:r>
              <w:rPr>
                <w:rFonts w:eastAsia="Calibri" w:cs="Times New Roman"/>
                <w:color w:val="auto"/>
                <w:sz w:val="16"/>
                <w:szCs w:val="16"/>
              </w:rPr>
              <w:br/>
              <w:t>Financial and professional services</w:t>
            </w:r>
            <w:r>
              <w:rPr>
                <w:rFonts w:eastAsia="Calibri" w:cs="Times New Roman"/>
                <w:color w:val="auto"/>
                <w:sz w:val="16"/>
                <w:szCs w:val="16"/>
              </w:rPr>
              <w:br/>
              <w:t>Food and drink</w:t>
            </w:r>
            <w:r>
              <w:rPr>
                <w:rFonts w:eastAsia="Calibri" w:cs="Times New Roman"/>
                <w:color w:val="auto"/>
                <w:sz w:val="16"/>
                <w:szCs w:val="16"/>
              </w:rPr>
              <w:br/>
              <w:t>Healthcare services</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3E3FC" w14:textId="77777777" w:rsidR="00297179" w:rsidRDefault="00297179" w:rsidP="00123E5A">
            <w:pPr>
              <w:spacing w:before="0" w:after="0"/>
            </w:pPr>
            <w:r>
              <w:rPr>
                <w:rFonts w:eastAsia="Calibri" w:cs="Times New Roman"/>
                <w:color w:val="auto"/>
                <w:sz w:val="16"/>
                <w:szCs w:val="16"/>
              </w:rPr>
              <w:t>Maritime</w:t>
            </w:r>
            <w:r>
              <w:rPr>
                <w:rFonts w:eastAsia="Calibri" w:cs="Times New Roman"/>
                <w:color w:val="auto"/>
                <w:sz w:val="16"/>
                <w:szCs w:val="16"/>
              </w:rPr>
              <w:br/>
              <w:t>Medical devices and equipment</w:t>
            </w:r>
            <w:r>
              <w:rPr>
                <w:rFonts w:eastAsia="Calibri" w:cs="Times New Roman"/>
                <w:color w:val="auto"/>
                <w:sz w:val="16"/>
                <w:szCs w:val="16"/>
              </w:rPr>
              <w:br/>
              <w:t>Mining</w:t>
            </w:r>
            <w:r>
              <w:rPr>
                <w:rFonts w:eastAsia="Calibri" w:cs="Times New Roman"/>
                <w:color w:val="auto"/>
                <w:sz w:val="16"/>
                <w:szCs w:val="16"/>
              </w:rPr>
              <w:br/>
              <w:t>Railways</w:t>
            </w:r>
            <w:r>
              <w:rPr>
                <w:rFonts w:eastAsia="Calibri" w:cs="Times New Roman"/>
                <w:color w:val="auto"/>
                <w:sz w:val="16"/>
                <w:szCs w:val="16"/>
              </w:rPr>
              <w:br/>
              <w:t>Security</w:t>
            </w:r>
            <w:r>
              <w:rPr>
                <w:rFonts w:eastAsia="Calibri" w:cs="Times New Roman"/>
                <w:color w:val="auto"/>
                <w:sz w:val="16"/>
                <w:szCs w:val="16"/>
              </w:rPr>
              <w:br/>
              <w:t>Space</w:t>
            </w:r>
            <w:r>
              <w:rPr>
                <w:rFonts w:eastAsia="Calibri" w:cs="Times New Roman"/>
                <w:color w:val="auto"/>
                <w:sz w:val="16"/>
                <w:szCs w:val="16"/>
              </w:rPr>
              <w:br/>
              <w:t>Sports economy</w:t>
            </w:r>
            <w:r>
              <w:rPr>
                <w:rFonts w:eastAsia="Calibri" w:cs="Times New Roman"/>
                <w:color w:val="auto"/>
                <w:sz w:val="16"/>
                <w:szCs w:val="16"/>
              </w:rPr>
              <w:br/>
              <w:t>Technology and smart cities</w:t>
            </w:r>
            <w:r>
              <w:rPr>
                <w:rFonts w:eastAsia="Calibri" w:cs="Times New Roman"/>
                <w:color w:val="auto"/>
                <w:sz w:val="16"/>
                <w:szCs w:val="16"/>
              </w:rPr>
              <w:br/>
              <w:t>Water</w:t>
            </w:r>
          </w:p>
        </w:tc>
      </w:tr>
    </w:tbl>
    <w:p w14:paraId="25D95FBE" w14:textId="77777777" w:rsidR="00297179" w:rsidRDefault="00297179" w:rsidP="00297179">
      <w:pPr>
        <w:rPr>
          <w:rFonts w:eastAsia="Calibri"/>
          <w:color w:val="auto"/>
          <w:sz w:val="16"/>
          <w:szCs w:val="16"/>
        </w:rPr>
      </w:pPr>
    </w:p>
    <w:p w14:paraId="1F3AB38C" w14:textId="77777777" w:rsidR="00297179" w:rsidRDefault="00297179" w:rsidP="00297179">
      <w:pPr>
        <w:rPr>
          <w:rFonts w:eastAsia="Calibri"/>
          <w:color w:val="auto"/>
          <w:sz w:val="16"/>
          <w:szCs w:val="16"/>
        </w:rPr>
      </w:pPr>
    </w:p>
    <w:p w14:paraId="2A06CC31" w14:textId="77777777" w:rsidR="00297179" w:rsidRDefault="00297179" w:rsidP="00297179">
      <w:r>
        <w:rPr>
          <w:rFonts w:eastAsia="Calibri"/>
          <w:color w:val="auto"/>
          <w:sz w:val="16"/>
          <w:szCs w:val="16"/>
        </w:rPr>
        <w:br/>
      </w:r>
      <w:r>
        <w:rPr>
          <w:rFonts w:eastAsia="Calibri"/>
          <w:sz w:val="16"/>
          <w:szCs w:val="16"/>
        </w:rPr>
        <w:br/>
      </w:r>
    </w:p>
    <w:p w14:paraId="61D42E78" w14:textId="77777777" w:rsidR="00297179" w:rsidRDefault="00297179" w:rsidP="00297179">
      <w:pPr>
        <w:rPr>
          <w:b/>
          <w:bCs/>
          <w:color w:val="FF0000"/>
          <w:sz w:val="28"/>
          <w:szCs w:val="28"/>
        </w:rPr>
      </w:pPr>
    </w:p>
    <w:p w14:paraId="2407940D" w14:textId="77777777" w:rsidR="00297179" w:rsidRDefault="00297179" w:rsidP="00297179">
      <w:pPr>
        <w:suppressAutoHyphens w:val="0"/>
      </w:pPr>
      <w:bookmarkStart w:id="50" w:name="_Toc88221088"/>
    </w:p>
    <w:p w14:paraId="51C7841F" w14:textId="77777777" w:rsidR="00297179" w:rsidRDefault="00297179" w:rsidP="00297179">
      <w:pPr>
        <w:pStyle w:val="Heading1"/>
        <w:pageBreakBefore/>
      </w:pPr>
      <w:bookmarkStart w:id="51" w:name="_Toc88649331"/>
      <w:bookmarkStart w:id="52" w:name="_Toc88649892"/>
      <w:r>
        <w:lastRenderedPageBreak/>
        <w:t>Annex B – Guidance on how applications are evaluated</w:t>
      </w:r>
      <w:bookmarkEnd w:id="50"/>
      <w:bookmarkEnd w:id="51"/>
      <w:bookmarkEnd w:id="52"/>
    </w:p>
    <w:p w14:paraId="6E248B73" w14:textId="77777777" w:rsidR="00297179" w:rsidRDefault="00297179" w:rsidP="00297179">
      <w:pPr>
        <w:pStyle w:val="BodyTextDIT"/>
      </w:pPr>
      <w:r>
        <w:t>This annex explains how each section of the application form is evaluated and how decisions are made on which business will receive tradeshow support from UKTP and what that support will entail.</w:t>
      </w:r>
    </w:p>
    <w:p w14:paraId="0B06B417" w14:textId="77777777" w:rsidR="00297179" w:rsidRDefault="00297179" w:rsidP="00297179">
      <w:pPr>
        <w:pStyle w:val="BodyTextDIT"/>
        <w:rPr>
          <w:b/>
          <w:bCs/>
        </w:rPr>
      </w:pPr>
      <w:r>
        <w:rPr>
          <w:b/>
          <w:bCs/>
        </w:rPr>
        <w:t>Overview</w:t>
      </w:r>
    </w:p>
    <w:p w14:paraId="1B378CD5" w14:textId="77777777" w:rsidR="00297179" w:rsidRDefault="00297179" w:rsidP="00297179">
      <w:pPr>
        <w:pStyle w:val="BodyTextDIT"/>
      </w:pPr>
      <w:r>
        <w:t>The application form comprises four sections as described in Annex A.</w:t>
      </w:r>
    </w:p>
    <w:p w14:paraId="3D227CE1" w14:textId="77777777" w:rsidR="00297179" w:rsidRDefault="00297179" w:rsidP="00297179">
      <w:pPr>
        <w:pStyle w:val="BodyTextDIT"/>
        <w:rPr>
          <w:u w:val="single"/>
        </w:rPr>
      </w:pPr>
      <w:r>
        <w:rPr>
          <w:u w:val="single"/>
        </w:rPr>
        <w:t>Section A: Tradeshow selection</w:t>
      </w:r>
    </w:p>
    <w:p w14:paraId="6F1D91BC" w14:textId="77777777" w:rsidR="00297179" w:rsidRDefault="00297179" w:rsidP="00297179">
      <w:pPr>
        <w:pStyle w:val="BodyTextDIT"/>
      </w:pPr>
      <w:r>
        <w:t>This section confirms that the applicant is seeking to exhibit at one of the shows being supported by UKTP. Support is not available for shows not on the publicly available event list.</w:t>
      </w:r>
    </w:p>
    <w:p w14:paraId="5C6CDCDF" w14:textId="77777777" w:rsidR="00297179" w:rsidRDefault="00297179" w:rsidP="00297179">
      <w:pPr>
        <w:pStyle w:val="BodyTextDIT"/>
        <w:rPr>
          <w:u w:val="single"/>
        </w:rPr>
      </w:pPr>
      <w:r>
        <w:rPr>
          <w:u w:val="single"/>
        </w:rPr>
        <w:t>Section B: About your business and exporting experience</w:t>
      </w:r>
    </w:p>
    <w:p w14:paraId="57622F5A" w14:textId="77777777" w:rsidR="00297179" w:rsidRDefault="00297179" w:rsidP="00297179">
      <w:pPr>
        <w:pStyle w:val="BodyTextDIT"/>
      </w:pPr>
      <w:r>
        <w:t>This section confirms important information about your business and uses various data sources for due diligence purposes.  It also provides</w:t>
      </w:r>
      <w:r>
        <w:rPr>
          <w:rStyle w:val="normaltextrun"/>
          <w:color w:val="000000"/>
          <w:shd w:val="clear" w:color="auto" w:fill="FFFFFF"/>
        </w:rPr>
        <w:t xml:space="preserve"> applicants with an opportunity to offer background information about their business and helpful context for evaluated prior to reviewing the following sections.</w:t>
      </w:r>
      <w:r>
        <w:rPr>
          <w:rStyle w:val="eop"/>
          <w:rFonts w:eastAsia="Calibri"/>
          <w:color w:val="000000"/>
          <w:shd w:val="clear" w:color="auto" w:fill="FFFFFF"/>
        </w:rPr>
        <w:t> </w:t>
      </w:r>
    </w:p>
    <w:p w14:paraId="6CBF6F74" w14:textId="77777777" w:rsidR="00297179" w:rsidRDefault="00297179" w:rsidP="00297179">
      <w:pPr>
        <w:pStyle w:val="BodyTextDIT"/>
        <w:rPr>
          <w:u w:val="single"/>
        </w:rPr>
      </w:pPr>
      <w:r>
        <w:rPr>
          <w:u w:val="single"/>
        </w:rPr>
        <w:t>Section C: Eligibility Criteria-Pass/Fail</w:t>
      </w:r>
    </w:p>
    <w:p w14:paraId="0723943A" w14:textId="77777777" w:rsidR="00297179" w:rsidRDefault="00297179" w:rsidP="00297179">
      <w:pPr>
        <w:pStyle w:val="BodyTextDIT"/>
      </w:pPr>
      <w:r>
        <w:t xml:space="preserve">All </w:t>
      </w:r>
      <w:r>
        <w:rPr>
          <w:rStyle w:val="normaltextrun"/>
          <w:color w:val="000000"/>
          <w:shd w:val="clear" w:color="auto" w:fill="FFFFFF"/>
        </w:rPr>
        <w:t>responses in this section are mandatory and must be provided </w:t>
      </w:r>
      <w:proofErr w:type="gramStart"/>
      <w:r>
        <w:rPr>
          <w:rStyle w:val="normaltextrun"/>
          <w:color w:val="000000"/>
          <w:shd w:val="clear" w:color="auto" w:fill="FFFFFF"/>
        </w:rPr>
        <w:t>in order for</w:t>
      </w:r>
      <w:proofErr w:type="gramEnd"/>
      <w:r>
        <w:rPr>
          <w:rStyle w:val="normaltextrun"/>
          <w:color w:val="000000"/>
          <w:shd w:val="clear" w:color="auto" w:fill="FFFFFF"/>
        </w:rPr>
        <w:t> us to assess whether your business is eligible for UKTP.  Applications are rejected if a business is not eligible for any of the criterium in this section within 15 working days of the application deadline.</w:t>
      </w:r>
    </w:p>
    <w:p w14:paraId="7AFA3BE0" w14:textId="77777777" w:rsidR="00297179" w:rsidRDefault="00297179" w:rsidP="00297179">
      <w:pPr>
        <w:pStyle w:val="BulletDIT"/>
      </w:pPr>
      <w:r>
        <w:t>If your business has received support to exhibit from UKTP in the past (</w:t>
      </w:r>
      <w:proofErr w:type="gramStart"/>
      <w:r>
        <w:t>whether or not</w:t>
      </w:r>
      <w:proofErr w:type="gramEnd"/>
      <w:r>
        <w:t> this included a grant) then you are not eligible.</w:t>
      </w:r>
    </w:p>
    <w:p w14:paraId="6CD7F32A" w14:textId="77777777" w:rsidR="00297179" w:rsidRDefault="00297179" w:rsidP="00297179">
      <w:pPr>
        <w:pStyle w:val="BulletDIT"/>
      </w:pPr>
      <w:r>
        <w:rPr>
          <w:rStyle w:val="normaltextrun"/>
        </w:rPr>
        <w:t>If you have already committed to exhibiting at the show, then you are not eligible.</w:t>
      </w:r>
    </w:p>
    <w:p w14:paraId="33987696" w14:textId="77777777" w:rsidR="00297179" w:rsidRDefault="00297179" w:rsidP="00297179">
      <w:pPr>
        <w:pStyle w:val="BulletDIT"/>
      </w:pPr>
      <w:r>
        <w:rPr>
          <w:rStyle w:val="normaltextrun"/>
        </w:rPr>
        <w:t>If your business has 250 or more employees, then you are not eligible as UKTP supports SMEs only.</w:t>
      </w:r>
    </w:p>
    <w:p w14:paraId="7B0A3AB8" w14:textId="77777777" w:rsidR="00297179" w:rsidRDefault="00297179" w:rsidP="00297179">
      <w:pPr>
        <w:pStyle w:val="BulletDIT"/>
      </w:pPr>
      <w:r>
        <w:t>Your turnover must be between £250,000 and £5m in the last financial year.</w:t>
      </w:r>
    </w:p>
    <w:p w14:paraId="527BAA11" w14:textId="77777777" w:rsidR="00297179" w:rsidRDefault="00297179" w:rsidP="00297179">
      <w:pPr>
        <w:pStyle w:val="BulletDIT"/>
      </w:pPr>
      <w:r>
        <w:t>If your business has exceeded the maximum amount of subsidy (GB businesses) or state aid (NI businesses) during the current and two previous fiscal years, then you are not eligible.</w:t>
      </w:r>
    </w:p>
    <w:p w14:paraId="6D382684" w14:textId="77777777" w:rsidR="00297179" w:rsidRDefault="00297179" w:rsidP="00297179">
      <w:pPr>
        <w:pStyle w:val="BulletDIT"/>
      </w:pPr>
      <w:r>
        <w:rPr>
          <w:szCs w:val="22"/>
        </w:rPr>
        <w:t>Your business should be VAT registered.</w:t>
      </w:r>
    </w:p>
    <w:p w14:paraId="1E2A75B7" w14:textId="77777777" w:rsidR="00297179" w:rsidRDefault="00297179" w:rsidP="00297179">
      <w:pPr>
        <w:pStyle w:val="BodyTextDIT"/>
        <w:rPr>
          <w:u w:val="single"/>
        </w:rPr>
      </w:pPr>
      <w:r>
        <w:rPr>
          <w:u w:val="single"/>
        </w:rPr>
        <w:t>Section D: Eligibility Criteria- Scored</w:t>
      </w:r>
    </w:p>
    <w:p w14:paraId="5DF2A659" w14:textId="77777777" w:rsidR="00297179" w:rsidRDefault="00297179" w:rsidP="00297179">
      <w:pPr>
        <w:pStyle w:val="BodyTextDIT"/>
      </w:pPr>
      <w:r>
        <w:t>All questions in this section are mandatory and are intended to allow the applicant to describe its offering, export strategy, capabilities, and rationale for wanting to exhibit at the show.</w:t>
      </w:r>
    </w:p>
    <w:p w14:paraId="40E49F5D" w14:textId="77777777" w:rsidR="00297179" w:rsidRDefault="00297179" w:rsidP="00297179">
      <w:pPr>
        <w:pStyle w:val="BodyTextDIT"/>
        <w:rPr>
          <w:b/>
          <w:bCs/>
        </w:rPr>
      </w:pPr>
      <w:r>
        <w:rPr>
          <w:b/>
          <w:bCs/>
        </w:rPr>
        <w:t>Evaluation of Eligibility Criteria</w:t>
      </w:r>
    </w:p>
    <w:p w14:paraId="1DC2965E" w14:textId="77777777" w:rsidR="00297179" w:rsidRDefault="00297179" w:rsidP="00297179">
      <w:pPr>
        <w:pStyle w:val="BodyTextDIT"/>
      </w:pPr>
      <w:r>
        <w:t>Once an applicant has passed the Eligibility Criteria-Pass/Fail question response checks then the Eligibility Criteria-Scored question responses are scored by trade experts and DIT staff with sectoral knowledge.</w:t>
      </w:r>
    </w:p>
    <w:p w14:paraId="4D0F56FC" w14:textId="77777777" w:rsidR="00297179" w:rsidRDefault="00297179" w:rsidP="00297179">
      <w:pPr>
        <w:pStyle w:val="BodyTextDIT"/>
      </w:pPr>
      <w:r>
        <w:t xml:space="preserve">Each response is scored 1-5 as per the table below.  </w:t>
      </w:r>
    </w:p>
    <w:tbl>
      <w:tblPr>
        <w:tblW w:w="9260" w:type="dxa"/>
        <w:tblCellMar>
          <w:left w:w="10" w:type="dxa"/>
          <w:right w:w="10" w:type="dxa"/>
        </w:tblCellMar>
        <w:tblLook w:val="0000" w:firstRow="0" w:lastRow="0" w:firstColumn="0" w:lastColumn="0" w:noHBand="0" w:noVBand="0"/>
      </w:tblPr>
      <w:tblGrid>
        <w:gridCol w:w="884"/>
        <w:gridCol w:w="1331"/>
        <w:gridCol w:w="7045"/>
      </w:tblGrid>
      <w:tr w:rsidR="00297179" w14:paraId="426B9F0B" w14:textId="77777777" w:rsidTr="00123E5A">
        <w:tblPrEx>
          <w:tblCellMar>
            <w:top w:w="0" w:type="dxa"/>
            <w:bottom w:w="0" w:type="dxa"/>
          </w:tblCellMar>
        </w:tblPrEx>
        <w:tc>
          <w:tcPr>
            <w:tcW w:w="884"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6088DC49" w14:textId="77777777" w:rsidR="00297179" w:rsidRDefault="00297179" w:rsidP="00123E5A">
            <w:pPr>
              <w:jc w:val="center"/>
              <w:rPr>
                <w:b/>
                <w:bCs/>
              </w:rPr>
            </w:pPr>
            <w:r>
              <w:rPr>
                <w:b/>
                <w:bCs/>
              </w:rPr>
              <w:lastRenderedPageBreak/>
              <w:t>Score</w:t>
            </w:r>
          </w:p>
        </w:tc>
        <w:tc>
          <w:tcPr>
            <w:tcW w:w="1331" w:type="dxa"/>
            <w:tcBorders>
              <w:top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7D77B515" w14:textId="77777777" w:rsidR="00297179" w:rsidRDefault="00297179" w:rsidP="00123E5A">
            <w:pPr>
              <w:jc w:val="center"/>
              <w:rPr>
                <w:b/>
                <w:bCs/>
              </w:rPr>
            </w:pPr>
            <w:r>
              <w:rPr>
                <w:b/>
                <w:bCs/>
              </w:rPr>
              <w:t>Quality</w:t>
            </w:r>
          </w:p>
        </w:tc>
        <w:tc>
          <w:tcPr>
            <w:tcW w:w="7045" w:type="dxa"/>
            <w:tcBorders>
              <w:top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746ADB4A" w14:textId="77777777" w:rsidR="00297179" w:rsidRDefault="00297179" w:rsidP="00123E5A">
            <w:pPr>
              <w:jc w:val="center"/>
              <w:rPr>
                <w:b/>
                <w:bCs/>
              </w:rPr>
            </w:pPr>
            <w:r>
              <w:rPr>
                <w:b/>
                <w:bCs/>
              </w:rPr>
              <w:t>Description</w:t>
            </w:r>
          </w:p>
        </w:tc>
      </w:tr>
      <w:tr w:rsidR="00297179" w14:paraId="1C06FC2E" w14:textId="77777777" w:rsidTr="00123E5A">
        <w:tblPrEx>
          <w:tblCellMar>
            <w:top w:w="0" w:type="dxa"/>
            <w:bottom w:w="0" w:type="dxa"/>
          </w:tblCellMar>
        </w:tblPrEx>
        <w:tc>
          <w:tcPr>
            <w:tcW w:w="884" w:type="dxa"/>
            <w:tcBorders>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35C137E6" w14:textId="77777777" w:rsidR="00297179" w:rsidRDefault="00297179" w:rsidP="00123E5A">
            <w:pPr>
              <w:spacing w:before="100" w:after="240"/>
              <w:rPr>
                <w:sz w:val="18"/>
                <w:szCs w:val="18"/>
              </w:rPr>
            </w:pPr>
            <w:r>
              <w:rPr>
                <w:sz w:val="18"/>
                <w:szCs w:val="18"/>
              </w:rPr>
              <w:t>1</w:t>
            </w:r>
          </w:p>
        </w:tc>
        <w:tc>
          <w:tcPr>
            <w:tcW w:w="1331" w:type="dxa"/>
            <w:tcBorders>
              <w:bottom w:val="single" w:sz="8" w:space="0" w:color="000000"/>
              <w:right w:val="single" w:sz="8" w:space="0" w:color="000000"/>
            </w:tcBorders>
            <w:shd w:val="clear" w:color="auto" w:fill="F2F2F2"/>
            <w:tcMar>
              <w:top w:w="0" w:type="dxa"/>
              <w:left w:w="108" w:type="dxa"/>
              <w:bottom w:w="0" w:type="dxa"/>
              <w:right w:w="108" w:type="dxa"/>
            </w:tcMar>
            <w:vAlign w:val="center"/>
          </w:tcPr>
          <w:p w14:paraId="508A304B" w14:textId="77777777" w:rsidR="00297179" w:rsidRDefault="00297179" w:rsidP="00123E5A">
            <w:pPr>
              <w:spacing w:before="100" w:after="240"/>
              <w:rPr>
                <w:sz w:val="18"/>
                <w:szCs w:val="18"/>
              </w:rPr>
            </w:pPr>
            <w:r>
              <w:rPr>
                <w:sz w:val="18"/>
                <w:szCs w:val="18"/>
              </w:rPr>
              <w:t>Poor Response</w:t>
            </w:r>
          </w:p>
        </w:tc>
        <w:tc>
          <w:tcPr>
            <w:tcW w:w="7045" w:type="dxa"/>
            <w:tcBorders>
              <w:bottom w:val="single" w:sz="8" w:space="0" w:color="000000"/>
              <w:right w:val="single" w:sz="8" w:space="0" w:color="000000"/>
            </w:tcBorders>
            <w:shd w:val="clear" w:color="auto" w:fill="F2F2F2"/>
            <w:tcMar>
              <w:top w:w="0" w:type="dxa"/>
              <w:left w:w="108" w:type="dxa"/>
              <w:bottom w:w="0" w:type="dxa"/>
              <w:right w:w="108" w:type="dxa"/>
            </w:tcMar>
            <w:vAlign w:val="center"/>
          </w:tcPr>
          <w:p w14:paraId="606BA0DC" w14:textId="77777777" w:rsidR="00297179" w:rsidRDefault="00297179" w:rsidP="00123E5A">
            <w:pPr>
              <w:spacing w:before="100" w:after="240"/>
              <w:rPr>
                <w:sz w:val="18"/>
                <w:szCs w:val="18"/>
              </w:rPr>
            </w:pPr>
            <w:r>
              <w:rPr>
                <w:sz w:val="18"/>
                <w:szCs w:val="18"/>
              </w:rPr>
              <w:t>Very limited or no evidence provided to support that the Applicant meets the requirement, with major concerns leading to the conclusion of a low level of confidence that the Applicant can meet the requirement.</w:t>
            </w:r>
          </w:p>
        </w:tc>
      </w:tr>
      <w:tr w:rsidR="00297179" w14:paraId="0E654E88" w14:textId="77777777" w:rsidTr="00123E5A">
        <w:tblPrEx>
          <w:tblCellMar>
            <w:top w:w="0" w:type="dxa"/>
            <w:bottom w:w="0" w:type="dxa"/>
          </w:tblCellMar>
        </w:tblPrEx>
        <w:tc>
          <w:tcPr>
            <w:tcW w:w="884" w:type="dxa"/>
            <w:tcBorders>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53052589" w14:textId="77777777" w:rsidR="00297179" w:rsidRDefault="00297179" w:rsidP="00123E5A">
            <w:pPr>
              <w:spacing w:before="100" w:after="240"/>
              <w:rPr>
                <w:sz w:val="18"/>
                <w:szCs w:val="18"/>
              </w:rPr>
            </w:pPr>
            <w:r>
              <w:rPr>
                <w:sz w:val="18"/>
                <w:szCs w:val="18"/>
              </w:rPr>
              <w:t>2</w:t>
            </w:r>
          </w:p>
        </w:tc>
        <w:tc>
          <w:tcPr>
            <w:tcW w:w="1331" w:type="dxa"/>
            <w:tcBorders>
              <w:bottom w:val="single" w:sz="8" w:space="0" w:color="000000"/>
              <w:right w:val="single" w:sz="8" w:space="0" w:color="000000"/>
            </w:tcBorders>
            <w:shd w:val="clear" w:color="auto" w:fill="F2F2F2"/>
            <w:tcMar>
              <w:top w:w="0" w:type="dxa"/>
              <w:left w:w="108" w:type="dxa"/>
              <w:bottom w:w="0" w:type="dxa"/>
              <w:right w:w="108" w:type="dxa"/>
            </w:tcMar>
            <w:vAlign w:val="center"/>
          </w:tcPr>
          <w:p w14:paraId="077DD4C9" w14:textId="77777777" w:rsidR="00297179" w:rsidRDefault="00297179" w:rsidP="00123E5A">
            <w:pPr>
              <w:spacing w:before="100" w:after="240"/>
              <w:rPr>
                <w:sz w:val="18"/>
                <w:szCs w:val="18"/>
              </w:rPr>
            </w:pPr>
            <w:r>
              <w:rPr>
                <w:sz w:val="18"/>
                <w:szCs w:val="18"/>
              </w:rPr>
              <w:t>Minimal Response</w:t>
            </w:r>
          </w:p>
        </w:tc>
        <w:tc>
          <w:tcPr>
            <w:tcW w:w="7045" w:type="dxa"/>
            <w:tcBorders>
              <w:bottom w:val="single" w:sz="8" w:space="0" w:color="000000"/>
              <w:right w:val="single" w:sz="8" w:space="0" w:color="000000"/>
            </w:tcBorders>
            <w:shd w:val="clear" w:color="auto" w:fill="F2F2F2"/>
            <w:tcMar>
              <w:top w:w="0" w:type="dxa"/>
              <w:left w:w="108" w:type="dxa"/>
              <w:bottom w:w="0" w:type="dxa"/>
              <w:right w:w="108" w:type="dxa"/>
            </w:tcMar>
            <w:vAlign w:val="center"/>
          </w:tcPr>
          <w:p w14:paraId="0158D899" w14:textId="77777777" w:rsidR="00297179" w:rsidRDefault="00297179" w:rsidP="00123E5A">
            <w:pPr>
              <w:spacing w:before="100" w:after="240"/>
              <w:rPr>
                <w:sz w:val="18"/>
                <w:szCs w:val="18"/>
              </w:rPr>
            </w:pPr>
            <w:r>
              <w:rPr>
                <w:sz w:val="18"/>
                <w:szCs w:val="18"/>
              </w:rPr>
              <w:t>Limited evidence to support that the Applicant meets the requirement, with major concerns leading to the conclusion of a low level of confidence that the Applicant can meet the requirement.</w:t>
            </w:r>
          </w:p>
          <w:p w14:paraId="487A1430" w14:textId="77777777" w:rsidR="00297179" w:rsidRDefault="00297179" w:rsidP="00123E5A">
            <w:pPr>
              <w:spacing w:before="100" w:after="240"/>
              <w:rPr>
                <w:sz w:val="18"/>
                <w:szCs w:val="18"/>
              </w:rPr>
            </w:pPr>
          </w:p>
        </w:tc>
      </w:tr>
      <w:tr w:rsidR="00297179" w14:paraId="0EA31E00" w14:textId="77777777" w:rsidTr="00123E5A">
        <w:tblPrEx>
          <w:tblCellMar>
            <w:top w:w="0" w:type="dxa"/>
            <w:bottom w:w="0" w:type="dxa"/>
          </w:tblCellMar>
        </w:tblPrEx>
        <w:tc>
          <w:tcPr>
            <w:tcW w:w="884" w:type="dxa"/>
            <w:tcBorders>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5F827538" w14:textId="77777777" w:rsidR="00297179" w:rsidRDefault="00297179" w:rsidP="00123E5A">
            <w:pPr>
              <w:spacing w:before="100" w:after="240"/>
              <w:rPr>
                <w:sz w:val="18"/>
                <w:szCs w:val="18"/>
              </w:rPr>
            </w:pPr>
            <w:r>
              <w:rPr>
                <w:sz w:val="18"/>
                <w:szCs w:val="18"/>
              </w:rPr>
              <w:t>3</w:t>
            </w:r>
          </w:p>
        </w:tc>
        <w:tc>
          <w:tcPr>
            <w:tcW w:w="1331" w:type="dxa"/>
            <w:tcBorders>
              <w:bottom w:val="single" w:sz="8" w:space="0" w:color="000000"/>
              <w:right w:val="single" w:sz="8" w:space="0" w:color="000000"/>
            </w:tcBorders>
            <w:shd w:val="clear" w:color="auto" w:fill="F2F2F2"/>
            <w:tcMar>
              <w:top w:w="0" w:type="dxa"/>
              <w:left w:w="108" w:type="dxa"/>
              <w:bottom w:w="0" w:type="dxa"/>
              <w:right w:w="108" w:type="dxa"/>
            </w:tcMar>
            <w:vAlign w:val="center"/>
          </w:tcPr>
          <w:p w14:paraId="2AD7DFEE" w14:textId="77777777" w:rsidR="00297179" w:rsidRDefault="00297179" w:rsidP="00123E5A">
            <w:pPr>
              <w:spacing w:before="100" w:after="240"/>
              <w:rPr>
                <w:sz w:val="18"/>
                <w:szCs w:val="18"/>
              </w:rPr>
            </w:pPr>
            <w:r>
              <w:rPr>
                <w:sz w:val="18"/>
                <w:szCs w:val="18"/>
              </w:rPr>
              <w:t>Acceptable Response</w:t>
            </w:r>
          </w:p>
        </w:tc>
        <w:tc>
          <w:tcPr>
            <w:tcW w:w="7045" w:type="dxa"/>
            <w:tcBorders>
              <w:bottom w:val="single" w:sz="8" w:space="0" w:color="000000"/>
              <w:right w:val="single" w:sz="8" w:space="0" w:color="000000"/>
            </w:tcBorders>
            <w:shd w:val="clear" w:color="auto" w:fill="F2F2F2"/>
            <w:tcMar>
              <w:top w:w="0" w:type="dxa"/>
              <w:left w:w="108" w:type="dxa"/>
              <w:bottom w:w="0" w:type="dxa"/>
              <w:right w:w="108" w:type="dxa"/>
            </w:tcMar>
            <w:vAlign w:val="center"/>
          </w:tcPr>
          <w:p w14:paraId="36B6673B" w14:textId="77777777" w:rsidR="00297179" w:rsidRDefault="00297179" w:rsidP="00123E5A">
            <w:pPr>
              <w:spacing w:before="100" w:after="240"/>
              <w:rPr>
                <w:sz w:val="18"/>
                <w:szCs w:val="18"/>
              </w:rPr>
            </w:pPr>
            <w:r>
              <w:rPr>
                <w:sz w:val="18"/>
                <w:szCs w:val="18"/>
              </w:rPr>
              <w:t>Acceptable evidence provided to support that the Applicant meets most of the requirement with minor concerns leading to the conclusion of a medium level of confidence that the Applicant can meet the requirement.</w:t>
            </w:r>
          </w:p>
        </w:tc>
      </w:tr>
      <w:tr w:rsidR="00297179" w14:paraId="0811E756" w14:textId="77777777" w:rsidTr="00123E5A">
        <w:tblPrEx>
          <w:tblCellMar>
            <w:top w:w="0" w:type="dxa"/>
            <w:bottom w:w="0" w:type="dxa"/>
          </w:tblCellMar>
        </w:tblPrEx>
        <w:tc>
          <w:tcPr>
            <w:tcW w:w="884" w:type="dxa"/>
            <w:tcBorders>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22C29821" w14:textId="77777777" w:rsidR="00297179" w:rsidRDefault="00297179" w:rsidP="00123E5A">
            <w:pPr>
              <w:spacing w:before="100" w:after="240"/>
              <w:rPr>
                <w:sz w:val="18"/>
                <w:szCs w:val="18"/>
              </w:rPr>
            </w:pPr>
            <w:r>
              <w:rPr>
                <w:sz w:val="18"/>
                <w:szCs w:val="18"/>
              </w:rPr>
              <w:t>4</w:t>
            </w:r>
          </w:p>
        </w:tc>
        <w:tc>
          <w:tcPr>
            <w:tcW w:w="1331" w:type="dxa"/>
            <w:tcBorders>
              <w:bottom w:val="single" w:sz="8" w:space="0" w:color="000000"/>
              <w:right w:val="single" w:sz="8" w:space="0" w:color="000000"/>
            </w:tcBorders>
            <w:shd w:val="clear" w:color="auto" w:fill="F2F2F2"/>
            <w:tcMar>
              <w:top w:w="0" w:type="dxa"/>
              <w:left w:w="108" w:type="dxa"/>
              <w:bottom w:w="0" w:type="dxa"/>
              <w:right w:w="108" w:type="dxa"/>
            </w:tcMar>
            <w:vAlign w:val="center"/>
          </w:tcPr>
          <w:p w14:paraId="1E52F153" w14:textId="77777777" w:rsidR="00297179" w:rsidRDefault="00297179" w:rsidP="00123E5A">
            <w:pPr>
              <w:spacing w:before="100" w:after="240"/>
              <w:rPr>
                <w:sz w:val="18"/>
                <w:szCs w:val="18"/>
              </w:rPr>
            </w:pPr>
            <w:r>
              <w:rPr>
                <w:sz w:val="18"/>
                <w:szCs w:val="18"/>
              </w:rPr>
              <w:t>Good Response</w:t>
            </w:r>
          </w:p>
        </w:tc>
        <w:tc>
          <w:tcPr>
            <w:tcW w:w="7045" w:type="dxa"/>
            <w:tcBorders>
              <w:bottom w:val="single" w:sz="8" w:space="0" w:color="000000"/>
              <w:right w:val="single" w:sz="8" w:space="0" w:color="000000"/>
            </w:tcBorders>
            <w:shd w:val="clear" w:color="auto" w:fill="F2F2F2"/>
            <w:tcMar>
              <w:top w:w="0" w:type="dxa"/>
              <w:left w:w="108" w:type="dxa"/>
              <w:bottom w:w="0" w:type="dxa"/>
              <w:right w:w="108" w:type="dxa"/>
            </w:tcMar>
            <w:vAlign w:val="center"/>
          </w:tcPr>
          <w:p w14:paraId="6F00ADA1" w14:textId="77777777" w:rsidR="00297179" w:rsidRDefault="00297179" w:rsidP="00123E5A">
            <w:pPr>
              <w:spacing w:before="100" w:after="240"/>
              <w:rPr>
                <w:sz w:val="18"/>
                <w:szCs w:val="18"/>
              </w:rPr>
            </w:pPr>
            <w:r>
              <w:rPr>
                <w:sz w:val="18"/>
                <w:szCs w:val="18"/>
              </w:rPr>
              <w:t>Good evidence provided to support that the Applicant meets the entire requirement leading to the conclusion of a high level of confidence that the Applicant can meet the requirement.</w:t>
            </w:r>
          </w:p>
        </w:tc>
      </w:tr>
      <w:tr w:rsidR="00297179" w14:paraId="47C1E234" w14:textId="77777777" w:rsidTr="00123E5A">
        <w:tblPrEx>
          <w:tblCellMar>
            <w:top w:w="0" w:type="dxa"/>
            <w:bottom w:w="0" w:type="dxa"/>
          </w:tblCellMar>
        </w:tblPrEx>
        <w:tc>
          <w:tcPr>
            <w:tcW w:w="884" w:type="dxa"/>
            <w:tcBorders>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31E48CCF" w14:textId="77777777" w:rsidR="00297179" w:rsidRDefault="00297179" w:rsidP="00123E5A">
            <w:pPr>
              <w:spacing w:before="100" w:after="240"/>
              <w:rPr>
                <w:sz w:val="18"/>
                <w:szCs w:val="18"/>
              </w:rPr>
            </w:pPr>
            <w:r>
              <w:rPr>
                <w:sz w:val="18"/>
                <w:szCs w:val="18"/>
              </w:rPr>
              <w:t>5</w:t>
            </w:r>
          </w:p>
        </w:tc>
        <w:tc>
          <w:tcPr>
            <w:tcW w:w="1331" w:type="dxa"/>
            <w:tcBorders>
              <w:bottom w:val="single" w:sz="8" w:space="0" w:color="000000"/>
              <w:right w:val="single" w:sz="8" w:space="0" w:color="000000"/>
            </w:tcBorders>
            <w:shd w:val="clear" w:color="auto" w:fill="F2F2F2"/>
            <w:tcMar>
              <w:top w:w="0" w:type="dxa"/>
              <w:left w:w="108" w:type="dxa"/>
              <w:bottom w:w="0" w:type="dxa"/>
              <w:right w:w="108" w:type="dxa"/>
            </w:tcMar>
            <w:vAlign w:val="center"/>
          </w:tcPr>
          <w:p w14:paraId="27FAAE61" w14:textId="77777777" w:rsidR="00297179" w:rsidRDefault="00297179" w:rsidP="00123E5A">
            <w:pPr>
              <w:spacing w:before="100" w:after="240"/>
              <w:rPr>
                <w:sz w:val="18"/>
                <w:szCs w:val="18"/>
              </w:rPr>
            </w:pPr>
            <w:r>
              <w:rPr>
                <w:sz w:val="18"/>
                <w:szCs w:val="18"/>
              </w:rPr>
              <w:t>Excellent Response</w:t>
            </w:r>
          </w:p>
        </w:tc>
        <w:tc>
          <w:tcPr>
            <w:tcW w:w="7045" w:type="dxa"/>
            <w:tcBorders>
              <w:bottom w:val="single" w:sz="8" w:space="0" w:color="000000"/>
              <w:right w:val="single" w:sz="8" w:space="0" w:color="000000"/>
            </w:tcBorders>
            <w:shd w:val="clear" w:color="auto" w:fill="F2F2F2"/>
            <w:tcMar>
              <w:top w:w="0" w:type="dxa"/>
              <w:left w:w="108" w:type="dxa"/>
              <w:bottom w:w="0" w:type="dxa"/>
              <w:right w:w="108" w:type="dxa"/>
            </w:tcMar>
            <w:vAlign w:val="center"/>
          </w:tcPr>
          <w:p w14:paraId="57007629" w14:textId="77777777" w:rsidR="00297179" w:rsidRDefault="00297179" w:rsidP="00123E5A">
            <w:pPr>
              <w:spacing w:before="100" w:after="240"/>
              <w:rPr>
                <w:sz w:val="18"/>
                <w:szCs w:val="18"/>
              </w:rPr>
            </w:pPr>
            <w:r>
              <w:rPr>
                <w:sz w:val="18"/>
                <w:szCs w:val="18"/>
              </w:rPr>
              <w:t>Comprehensive evidence provided to support that the Applicant fully meets and/or exceeds the requirement, leading to the conclusion of a high level of confidence that the Applicant can meet the requirement.</w:t>
            </w:r>
          </w:p>
        </w:tc>
      </w:tr>
    </w:tbl>
    <w:p w14:paraId="740FC086" w14:textId="77777777" w:rsidR="00297179" w:rsidRDefault="00297179" w:rsidP="00297179">
      <w:pPr>
        <w:pStyle w:val="BodyTextDIT"/>
      </w:pPr>
      <w:r>
        <w:t>The table below shows the Section D questions Individual questions are weighted as are the overall weightings for the three areas Da01-03, Db01 and Dc01to arrive at a final score.</w:t>
      </w:r>
    </w:p>
    <w:tbl>
      <w:tblPr>
        <w:tblW w:w="9206" w:type="dxa"/>
        <w:tblCellMar>
          <w:left w:w="10" w:type="dxa"/>
          <w:right w:w="10" w:type="dxa"/>
        </w:tblCellMar>
        <w:tblLook w:val="0000" w:firstRow="0" w:lastRow="0" w:firstColumn="0" w:lastColumn="0" w:noHBand="0" w:noVBand="0"/>
      </w:tblPr>
      <w:tblGrid>
        <w:gridCol w:w="6531"/>
        <w:gridCol w:w="1399"/>
        <w:gridCol w:w="1276"/>
      </w:tblGrid>
      <w:tr w:rsidR="00297179" w14:paraId="2ECC51DD" w14:textId="77777777" w:rsidTr="00123E5A">
        <w:tblPrEx>
          <w:tblCellMar>
            <w:top w:w="0" w:type="dxa"/>
            <w:bottom w:w="0" w:type="dxa"/>
          </w:tblCellMar>
        </w:tblPrEx>
        <w:tc>
          <w:tcPr>
            <w:tcW w:w="9206"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14:paraId="1B59DA81" w14:textId="77777777" w:rsidR="00297179" w:rsidRDefault="00297179" w:rsidP="00123E5A">
            <w:pPr>
              <w:jc w:val="center"/>
              <w:rPr>
                <w:b/>
                <w:bCs/>
              </w:rPr>
            </w:pPr>
            <w:r>
              <w:rPr>
                <w:b/>
                <w:bCs/>
              </w:rPr>
              <w:t>Question weighting</w:t>
            </w:r>
          </w:p>
          <w:p w14:paraId="61204A39" w14:textId="77777777" w:rsidR="00297179" w:rsidRDefault="00297179" w:rsidP="00123E5A">
            <w:pPr>
              <w:jc w:val="center"/>
              <w:rPr>
                <w:b/>
                <w:bCs/>
              </w:rPr>
            </w:pPr>
          </w:p>
        </w:tc>
      </w:tr>
      <w:tr w:rsidR="00297179" w14:paraId="3457575E" w14:textId="77777777" w:rsidTr="00123E5A">
        <w:tblPrEx>
          <w:tblCellMar>
            <w:top w:w="0" w:type="dxa"/>
            <w:bottom w:w="0" w:type="dxa"/>
          </w:tblCellMar>
        </w:tblPrEx>
        <w:tc>
          <w:tcPr>
            <w:tcW w:w="6531"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14:paraId="6F6D4700" w14:textId="77777777" w:rsidR="00297179" w:rsidRDefault="00297179" w:rsidP="00123E5A">
            <w:pPr>
              <w:spacing w:after="0"/>
              <w:jc w:val="both"/>
              <w:textAlignment w:val="baseline"/>
              <w:rPr>
                <w:rFonts w:eastAsia="Times New Roman"/>
                <w:color w:val="auto"/>
                <w:sz w:val="18"/>
                <w:szCs w:val="18"/>
              </w:rPr>
            </w:pPr>
          </w:p>
          <w:p w14:paraId="4E49C249" w14:textId="77777777" w:rsidR="00297179" w:rsidRDefault="00297179" w:rsidP="00123E5A">
            <w:pPr>
              <w:spacing w:after="0"/>
              <w:jc w:val="both"/>
              <w:textAlignment w:val="baseline"/>
            </w:pPr>
            <w:r>
              <w:rPr>
                <w:rFonts w:eastAsia="Times New Roman"/>
                <w:b/>
                <w:bCs/>
                <w:color w:val="auto"/>
                <w:sz w:val="18"/>
                <w:szCs w:val="18"/>
              </w:rPr>
              <w:t>Da</w:t>
            </w:r>
            <w:r>
              <w:rPr>
                <w:rFonts w:eastAsia="Times New Roman"/>
                <w:color w:val="auto"/>
                <w:sz w:val="18"/>
                <w:szCs w:val="18"/>
              </w:rPr>
              <w:t>01 - Please describe your main products and services.  </w:t>
            </w:r>
          </w:p>
          <w:p w14:paraId="7EAF4AF3" w14:textId="77777777" w:rsidR="00297179" w:rsidRDefault="00297179" w:rsidP="00123E5A">
            <w:pPr>
              <w:spacing w:after="0"/>
              <w:jc w:val="both"/>
              <w:textAlignment w:val="baseline"/>
              <w:rPr>
                <w:rFonts w:eastAsia="Times New Roman"/>
                <w:sz w:val="18"/>
                <w:szCs w:val="18"/>
              </w:rPr>
            </w:pPr>
          </w:p>
          <w:p w14:paraId="25DB43B7" w14:textId="77777777" w:rsidR="00297179" w:rsidRDefault="00297179" w:rsidP="00123E5A">
            <w:pPr>
              <w:spacing w:after="0"/>
              <w:jc w:val="both"/>
              <w:textAlignment w:val="baseline"/>
              <w:rPr>
                <w:rFonts w:eastAsia="Times New Roman"/>
                <w:sz w:val="18"/>
                <w:szCs w:val="18"/>
              </w:rPr>
            </w:pPr>
          </w:p>
          <w:p w14:paraId="67C18BA2" w14:textId="77777777" w:rsidR="00297179" w:rsidRDefault="00297179" w:rsidP="00123E5A">
            <w:pPr>
              <w:spacing w:after="0"/>
              <w:jc w:val="both"/>
              <w:textAlignment w:val="baseline"/>
              <w:rPr>
                <w:rFonts w:ascii="Segoe UI" w:eastAsia="Times New Roman" w:hAnsi="Segoe UI" w:cs="Segoe UI"/>
                <w:color w:val="auto"/>
                <w:sz w:val="18"/>
                <w:szCs w:val="18"/>
              </w:rPr>
            </w:pPr>
          </w:p>
        </w:tc>
        <w:tc>
          <w:tcPr>
            <w:tcW w:w="1399" w:type="dxa"/>
            <w:tcBorders>
              <w:top w:val="single" w:sz="6" w:space="0" w:color="000000"/>
              <w:bottom w:val="single" w:sz="6" w:space="0" w:color="000000"/>
              <w:right w:val="single" w:sz="6" w:space="0" w:color="000000"/>
            </w:tcBorders>
            <w:shd w:val="clear" w:color="auto" w:fill="F2F2F2"/>
            <w:tcMar>
              <w:top w:w="0" w:type="dxa"/>
              <w:left w:w="0" w:type="dxa"/>
              <w:bottom w:w="0" w:type="dxa"/>
              <w:right w:w="0" w:type="dxa"/>
            </w:tcMar>
          </w:tcPr>
          <w:p w14:paraId="0716C2FC" w14:textId="77777777" w:rsidR="00297179" w:rsidRDefault="00297179" w:rsidP="00123E5A">
            <w:pPr>
              <w:spacing w:after="0"/>
              <w:jc w:val="center"/>
              <w:textAlignment w:val="baseline"/>
              <w:rPr>
                <w:rFonts w:eastAsia="Times New Roman"/>
                <w:sz w:val="18"/>
                <w:szCs w:val="18"/>
              </w:rPr>
            </w:pPr>
          </w:p>
          <w:p w14:paraId="0F42FE10" w14:textId="77777777" w:rsidR="00297179" w:rsidRDefault="00297179" w:rsidP="00123E5A">
            <w:pPr>
              <w:spacing w:after="0"/>
              <w:jc w:val="center"/>
              <w:textAlignment w:val="baseline"/>
            </w:pPr>
            <w:r>
              <w:rPr>
                <w:rFonts w:eastAsia="Times New Roman"/>
                <w:color w:val="auto"/>
                <w:sz w:val="18"/>
                <w:szCs w:val="18"/>
              </w:rPr>
              <w:t>30% of Da </w:t>
            </w:r>
          </w:p>
        </w:tc>
        <w:tc>
          <w:tcPr>
            <w:tcW w:w="1276" w:type="dxa"/>
            <w:vMerge w:val="restart"/>
            <w:tcBorders>
              <w:top w:val="single" w:sz="6" w:space="0" w:color="000000"/>
              <w:bottom w:val="single" w:sz="6" w:space="0" w:color="000000"/>
              <w:right w:val="single" w:sz="6" w:space="0" w:color="000000"/>
            </w:tcBorders>
            <w:shd w:val="clear" w:color="auto" w:fill="F2F2F2"/>
            <w:tcMar>
              <w:top w:w="0" w:type="dxa"/>
              <w:left w:w="0" w:type="dxa"/>
              <w:bottom w:w="0" w:type="dxa"/>
              <w:right w:w="0" w:type="dxa"/>
            </w:tcMar>
          </w:tcPr>
          <w:p w14:paraId="18196E5A" w14:textId="77777777" w:rsidR="00297179" w:rsidRDefault="00297179" w:rsidP="00123E5A">
            <w:pPr>
              <w:spacing w:after="0"/>
              <w:jc w:val="center"/>
              <w:textAlignment w:val="baseline"/>
            </w:pPr>
            <w:r>
              <w:rPr>
                <w:rFonts w:eastAsia="Times New Roman"/>
                <w:color w:val="auto"/>
                <w:sz w:val="18"/>
                <w:szCs w:val="18"/>
              </w:rPr>
              <w:t> </w:t>
            </w:r>
          </w:p>
          <w:p w14:paraId="22AB3190" w14:textId="77777777" w:rsidR="00297179" w:rsidRDefault="00297179" w:rsidP="00123E5A">
            <w:pPr>
              <w:spacing w:after="0"/>
              <w:jc w:val="center"/>
              <w:textAlignment w:val="baseline"/>
            </w:pPr>
            <w:r>
              <w:rPr>
                <w:rFonts w:eastAsia="Times New Roman"/>
                <w:color w:val="auto"/>
                <w:sz w:val="18"/>
                <w:szCs w:val="18"/>
              </w:rPr>
              <w:t> </w:t>
            </w:r>
          </w:p>
          <w:p w14:paraId="1C992400" w14:textId="77777777" w:rsidR="00297179" w:rsidRDefault="00297179" w:rsidP="00123E5A">
            <w:pPr>
              <w:spacing w:after="0"/>
              <w:jc w:val="center"/>
              <w:textAlignment w:val="baseline"/>
            </w:pPr>
            <w:r>
              <w:rPr>
                <w:rFonts w:eastAsia="Times New Roman"/>
                <w:color w:val="auto"/>
                <w:sz w:val="18"/>
                <w:szCs w:val="18"/>
              </w:rPr>
              <w:t> </w:t>
            </w:r>
          </w:p>
          <w:p w14:paraId="3A06E0CD" w14:textId="77777777" w:rsidR="00297179" w:rsidRDefault="00297179" w:rsidP="00123E5A">
            <w:pPr>
              <w:spacing w:after="0"/>
              <w:jc w:val="center"/>
              <w:textAlignment w:val="baseline"/>
              <w:rPr>
                <w:rFonts w:eastAsia="Times New Roman"/>
                <w:color w:val="auto"/>
                <w:sz w:val="18"/>
                <w:szCs w:val="18"/>
              </w:rPr>
            </w:pPr>
          </w:p>
          <w:p w14:paraId="34EAF948" w14:textId="77777777" w:rsidR="00297179" w:rsidRDefault="00297179" w:rsidP="00123E5A">
            <w:pPr>
              <w:spacing w:after="0"/>
              <w:jc w:val="center"/>
              <w:textAlignment w:val="baseline"/>
              <w:rPr>
                <w:rFonts w:eastAsia="Times New Roman"/>
                <w:color w:val="auto"/>
                <w:sz w:val="18"/>
                <w:szCs w:val="18"/>
              </w:rPr>
            </w:pPr>
          </w:p>
          <w:p w14:paraId="356A0CB5" w14:textId="77777777" w:rsidR="00297179" w:rsidRDefault="00297179" w:rsidP="00123E5A">
            <w:pPr>
              <w:spacing w:after="0"/>
              <w:jc w:val="center"/>
              <w:textAlignment w:val="baseline"/>
              <w:rPr>
                <w:rFonts w:eastAsia="Times New Roman"/>
                <w:b/>
                <w:bCs/>
                <w:color w:val="auto"/>
                <w:sz w:val="18"/>
                <w:szCs w:val="18"/>
              </w:rPr>
            </w:pPr>
            <w:r>
              <w:rPr>
                <w:rFonts w:eastAsia="Times New Roman"/>
                <w:b/>
                <w:bCs/>
                <w:color w:val="auto"/>
                <w:sz w:val="18"/>
                <w:szCs w:val="18"/>
              </w:rPr>
              <w:t xml:space="preserve">40% of total </w:t>
            </w:r>
          </w:p>
          <w:p w14:paraId="40765585" w14:textId="77777777" w:rsidR="00297179" w:rsidRDefault="00297179" w:rsidP="00123E5A">
            <w:pPr>
              <w:spacing w:after="0"/>
              <w:jc w:val="center"/>
              <w:textAlignment w:val="baseline"/>
            </w:pPr>
            <w:r>
              <w:rPr>
                <w:rFonts w:eastAsia="Times New Roman"/>
                <w:b/>
                <w:bCs/>
                <w:color w:val="auto"/>
                <w:sz w:val="18"/>
                <w:szCs w:val="18"/>
              </w:rPr>
              <w:t>score </w:t>
            </w:r>
          </w:p>
          <w:p w14:paraId="16BB9A06" w14:textId="77777777" w:rsidR="00297179" w:rsidRDefault="00297179" w:rsidP="00123E5A">
            <w:pPr>
              <w:spacing w:after="0"/>
              <w:jc w:val="center"/>
              <w:textAlignment w:val="baseline"/>
              <w:rPr>
                <w:rFonts w:eastAsia="Times New Roman"/>
                <w:sz w:val="18"/>
                <w:szCs w:val="18"/>
              </w:rPr>
            </w:pPr>
          </w:p>
          <w:p w14:paraId="36108F54" w14:textId="77777777" w:rsidR="00297179" w:rsidRDefault="00297179" w:rsidP="00123E5A">
            <w:pPr>
              <w:spacing w:after="0"/>
              <w:jc w:val="center"/>
              <w:textAlignment w:val="baseline"/>
              <w:rPr>
                <w:rFonts w:ascii="Segoe UI" w:eastAsia="Times New Roman" w:hAnsi="Segoe UI" w:cs="Segoe UI"/>
                <w:color w:val="auto"/>
                <w:sz w:val="18"/>
                <w:szCs w:val="18"/>
              </w:rPr>
            </w:pPr>
          </w:p>
        </w:tc>
      </w:tr>
      <w:tr w:rsidR="00297179" w14:paraId="2AA93D43" w14:textId="77777777" w:rsidTr="00123E5A">
        <w:tblPrEx>
          <w:tblCellMar>
            <w:top w:w="0" w:type="dxa"/>
            <w:bottom w:w="0" w:type="dxa"/>
          </w:tblCellMar>
        </w:tblPrEx>
        <w:tc>
          <w:tcPr>
            <w:tcW w:w="6531" w:type="dxa"/>
            <w:tcBorders>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14:paraId="15BF806D" w14:textId="77777777" w:rsidR="00297179" w:rsidRDefault="00297179" w:rsidP="00123E5A">
            <w:pPr>
              <w:spacing w:after="0"/>
              <w:jc w:val="both"/>
              <w:textAlignment w:val="baseline"/>
              <w:rPr>
                <w:rFonts w:eastAsia="Times New Roman"/>
                <w:color w:val="auto"/>
                <w:sz w:val="18"/>
                <w:szCs w:val="18"/>
              </w:rPr>
            </w:pPr>
          </w:p>
          <w:p w14:paraId="6EAE8FD0" w14:textId="77777777" w:rsidR="00297179" w:rsidRDefault="00297179" w:rsidP="00123E5A">
            <w:pPr>
              <w:spacing w:after="0"/>
              <w:jc w:val="both"/>
              <w:textAlignment w:val="baseline"/>
            </w:pPr>
            <w:r>
              <w:rPr>
                <w:rFonts w:eastAsia="Times New Roman"/>
                <w:b/>
                <w:bCs/>
                <w:color w:val="auto"/>
                <w:sz w:val="18"/>
                <w:szCs w:val="18"/>
              </w:rPr>
              <w:t>Da</w:t>
            </w:r>
            <w:r>
              <w:rPr>
                <w:rFonts w:eastAsia="Times New Roman"/>
                <w:color w:val="auto"/>
                <w:sz w:val="18"/>
                <w:szCs w:val="18"/>
              </w:rPr>
              <w:t>02 - </w:t>
            </w:r>
            <w:r>
              <w:rPr>
                <w:rFonts w:eastAsia="Times New Roman"/>
                <w:color w:val="auto"/>
                <w:sz w:val="18"/>
                <w:szCs w:val="18"/>
                <w:lang w:val="en-US"/>
              </w:rPr>
              <w:t>Please provide a brief summary of your export strategy.</w:t>
            </w:r>
            <w:r>
              <w:rPr>
                <w:rFonts w:eastAsia="Times New Roman"/>
                <w:color w:val="auto"/>
                <w:sz w:val="18"/>
                <w:szCs w:val="18"/>
              </w:rPr>
              <w:t> </w:t>
            </w:r>
          </w:p>
          <w:p w14:paraId="39D023F0" w14:textId="77777777" w:rsidR="00297179" w:rsidRDefault="00297179" w:rsidP="00123E5A">
            <w:pPr>
              <w:spacing w:after="0"/>
              <w:jc w:val="both"/>
              <w:textAlignment w:val="baseline"/>
              <w:rPr>
                <w:rFonts w:eastAsia="Times New Roman"/>
                <w:sz w:val="18"/>
                <w:szCs w:val="18"/>
              </w:rPr>
            </w:pPr>
          </w:p>
          <w:p w14:paraId="00FF6DF5" w14:textId="77777777" w:rsidR="00297179" w:rsidRDefault="00297179" w:rsidP="00123E5A">
            <w:pPr>
              <w:spacing w:after="0"/>
              <w:jc w:val="both"/>
              <w:textAlignment w:val="baseline"/>
              <w:rPr>
                <w:rFonts w:eastAsia="Times New Roman"/>
                <w:sz w:val="18"/>
                <w:szCs w:val="18"/>
              </w:rPr>
            </w:pPr>
          </w:p>
          <w:p w14:paraId="6229F338" w14:textId="77777777" w:rsidR="00297179" w:rsidRDefault="00297179" w:rsidP="00123E5A">
            <w:pPr>
              <w:spacing w:after="0"/>
              <w:jc w:val="both"/>
              <w:textAlignment w:val="baseline"/>
              <w:rPr>
                <w:rFonts w:ascii="Segoe UI" w:eastAsia="Times New Roman" w:hAnsi="Segoe UI" w:cs="Segoe UI"/>
                <w:color w:val="auto"/>
                <w:sz w:val="18"/>
                <w:szCs w:val="18"/>
              </w:rPr>
            </w:pPr>
          </w:p>
        </w:tc>
        <w:tc>
          <w:tcPr>
            <w:tcW w:w="1399" w:type="dxa"/>
            <w:tcBorders>
              <w:bottom w:val="single" w:sz="6" w:space="0" w:color="000000"/>
              <w:right w:val="single" w:sz="6" w:space="0" w:color="000000"/>
            </w:tcBorders>
            <w:shd w:val="clear" w:color="auto" w:fill="F2F2F2"/>
            <w:tcMar>
              <w:top w:w="0" w:type="dxa"/>
              <w:left w:w="0" w:type="dxa"/>
              <w:bottom w:w="0" w:type="dxa"/>
              <w:right w:w="0" w:type="dxa"/>
            </w:tcMar>
          </w:tcPr>
          <w:p w14:paraId="7E64936B" w14:textId="77777777" w:rsidR="00297179" w:rsidRDefault="00297179" w:rsidP="00123E5A">
            <w:pPr>
              <w:spacing w:after="0"/>
              <w:jc w:val="center"/>
              <w:textAlignment w:val="baseline"/>
              <w:rPr>
                <w:rFonts w:eastAsia="Times New Roman"/>
                <w:sz w:val="18"/>
                <w:szCs w:val="18"/>
              </w:rPr>
            </w:pPr>
          </w:p>
          <w:p w14:paraId="737860A3" w14:textId="77777777" w:rsidR="00297179" w:rsidRDefault="00297179" w:rsidP="00123E5A">
            <w:pPr>
              <w:spacing w:after="0"/>
              <w:jc w:val="center"/>
              <w:textAlignment w:val="baseline"/>
            </w:pPr>
            <w:r>
              <w:rPr>
                <w:rFonts w:eastAsia="Times New Roman"/>
                <w:color w:val="auto"/>
                <w:sz w:val="18"/>
                <w:szCs w:val="18"/>
              </w:rPr>
              <w:t>40% of Da </w:t>
            </w:r>
          </w:p>
        </w:tc>
        <w:tc>
          <w:tcPr>
            <w:tcW w:w="1276" w:type="dxa"/>
            <w:vMerge/>
            <w:tcBorders>
              <w:top w:val="single" w:sz="6" w:space="0" w:color="000000"/>
              <w:bottom w:val="single" w:sz="6" w:space="0" w:color="000000"/>
              <w:right w:val="single" w:sz="6" w:space="0" w:color="000000"/>
            </w:tcBorders>
            <w:shd w:val="clear" w:color="auto" w:fill="F2F2F2"/>
            <w:tcMar>
              <w:top w:w="0" w:type="dxa"/>
              <w:left w:w="0" w:type="dxa"/>
              <w:bottom w:w="0" w:type="dxa"/>
              <w:right w:w="0" w:type="dxa"/>
            </w:tcMar>
          </w:tcPr>
          <w:p w14:paraId="6C20354A" w14:textId="77777777" w:rsidR="00297179" w:rsidRDefault="00297179" w:rsidP="00123E5A">
            <w:pPr>
              <w:spacing w:after="0"/>
              <w:rPr>
                <w:rFonts w:ascii="Segoe UI" w:eastAsia="Times New Roman" w:hAnsi="Segoe UI" w:cs="Segoe UI"/>
                <w:color w:val="auto"/>
                <w:sz w:val="18"/>
                <w:szCs w:val="18"/>
              </w:rPr>
            </w:pPr>
          </w:p>
        </w:tc>
      </w:tr>
      <w:tr w:rsidR="00297179" w14:paraId="1C8BF5BB" w14:textId="77777777" w:rsidTr="00123E5A">
        <w:tblPrEx>
          <w:tblCellMar>
            <w:top w:w="0" w:type="dxa"/>
            <w:bottom w:w="0" w:type="dxa"/>
          </w:tblCellMar>
        </w:tblPrEx>
        <w:tc>
          <w:tcPr>
            <w:tcW w:w="6531" w:type="dxa"/>
            <w:tcBorders>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14:paraId="39A0040A" w14:textId="77777777" w:rsidR="00297179" w:rsidRDefault="00297179" w:rsidP="00123E5A">
            <w:pPr>
              <w:spacing w:after="0"/>
              <w:jc w:val="both"/>
              <w:textAlignment w:val="baseline"/>
              <w:rPr>
                <w:rFonts w:eastAsia="Times New Roman"/>
                <w:color w:val="auto"/>
                <w:sz w:val="18"/>
                <w:szCs w:val="18"/>
              </w:rPr>
            </w:pPr>
          </w:p>
          <w:p w14:paraId="4AC7BF29" w14:textId="77777777" w:rsidR="00297179" w:rsidRDefault="00297179" w:rsidP="00123E5A">
            <w:pPr>
              <w:spacing w:after="0"/>
              <w:jc w:val="both"/>
              <w:textAlignment w:val="baseline"/>
            </w:pPr>
            <w:r>
              <w:rPr>
                <w:rFonts w:eastAsia="Times New Roman"/>
                <w:b/>
                <w:bCs/>
                <w:color w:val="auto"/>
                <w:sz w:val="18"/>
                <w:szCs w:val="18"/>
              </w:rPr>
              <w:t>Da</w:t>
            </w:r>
            <w:r>
              <w:rPr>
                <w:rFonts w:eastAsia="Times New Roman"/>
                <w:color w:val="auto"/>
                <w:sz w:val="18"/>
                <w:szCs w:val="18"/>
              </w:rPr>
              <w:t>03 - Please explain why you are confident of delivering your products and services into overseas market (s)?  </w:t>
            </w:r>
          </w:p>
          <w:p w14:paraId="6BFD6554" w14:textId="77777777" w:rsidR="00297179" w:rsidRDefault="00297179" w:rsidP="00123E5A">
            <w:pPr>
              <w:spacing w:after="0"/>
              <w:jc w:val="both"/>
              <w:textAlignment w:val="baseline"/>
              <w:rPr>
                <w:rFonts w:eastAsia="Times New Roman"/>
                <w:sz w:val="18"/>
                <w:szCs w:val="18"/>
              </w:rPr>
            </w:pPr>
          </w:p>
          <w:p w14:paraId="732534C2" w14:textId="77777777" w:rsidR="00297179" w:rsidRDefault="00297179" w:rsidP="00123E5A">
            <w:pPr>
              <w:spacing w:after="0"/>
              <w:jc w:val="both"/>
              <w:textAlignment w:val="baseline"/>
              <w:rPr>
                <w:rFonts w:ascii="Segoe UI" w:eastAsia="Times New Roman" w:hAnsi="Segoe UI" w:cs="Segoe UI"/>
                <w:color w:val="auto"/>
                <w:sz w:val="18"/>
                <w:szCs w:val="18"/>
              </w:rPr>
            </w:pPr>
          </w:p>
        </w:tc>
        <w:tc>
          <w:tcPr>
            <w:tcW w:w="1399" w:type="dxa"/>
            <w:tcBorders>
              <w:bottom w:val="single" w:sz="6" w:space="0" w:color="000000"/>
              <w:right w:val="single" w:sz="6" w:space="0" w:color="000000"/>
            </w:tcBorders>
            <w:shd w:val="clear" w:color="auto" w:fill="F2F2F2"/>
            <w:tcMar>
              <w:top w:w="0" w:type="dxa"/>
              <w:left w:w="0" w:type="dxa"/>
              <w:bottom w:w="0" w:type="dxa"/>
              <w:right w:w="0" w:type="dxa"/>
            </w:tcMar>
          </w:tcPr>
          <w:p w14:paraId="7565F062" w14:textId="77777777" w:rsidR="00297179" w:rsidRDefault="00297179" w:rsidP="00123E5A">
            <w:pPr>
              <w:spacing w:after="0"/>
              <w:jc w:val="center"/>
              <w:textAlignment w:val="baseline"/>
              <w:rPr>
                <w:rFonts w:eastAsia="Times New Roman"/>
                <w:sz w:val="18"/>
                <w:szCs w:val="18"/>
              </w:rPr>
            </w:pPr>
          </w:p>
          <w:p w14:paraId="62C3CDD2" w14:textId="77777777" w:rsidR="00297179" w:rsidRDefault="00297179" w:rsidP="00123E5A">
            <w:pPr>
              <w:spacing w:after="0"/>
              <w:jc w:val="center"/>
              <w:textAlignment w:val="baseline"/>
            </w:pPr>
            <w:r>
              <w:rPr>
                <w:rFonts w:eastAsia="Times New Roman"/>
                <w:color w:val="auto"/>
                <w:sz w:val="18"/>
                <w:szCs w:val="18"/>
              </w:rPr>
              <w:t>30% of Da </w:t>
            </w:r>
          </w:p>
        </w:tc>
        <w:tc>
          <w:tcPr>
            <w:tcW w:w="1276" w:type="dxa"/>
            <w:vMerge/>
            <w:tcBorders>
              <w:top w:val="single" w:sz="6" w:space="0" w:color="000000"/>
              <w:bottom w:val="single" w:sz="6" w:space="0" w:color="000000"/>
              <w:right w:val="single" w:sz="6" w:space="0" w:color="000000"/>
            </w:tcBorders>
            <w:shd w:val="clear" w:color="auto" w:fill="F2F2F2"/>
            <w:tcMar>
              <w:top w:w="0" w:type="dxa"/>
              <w:left w:w="0" w:type="dxa"/>
              <w:bottom w:w="0" w:type="dxa"/>
              <w:right w:w="0" w:type="dxa"/>
            </w:tcMar>
          </w:tcPr>
          <w:p w14:paraId="0CBBD2A0" w14:textId="77777777" w:rsidR="00297179" w:rsidRDefault="00297179" w:rsidP="00123E5A">
            <w:pPr>
              <w:spacing w:after="0"/>
              <w:rPr>
                <w:rFonts w:ascii="Segoe UI" w:eastAsia="Times New Roman" w:hAnsi="Segoe UI" w:cs="Segoe UI"/>
                <w:color w:val="auto"/>
                <w:sz w:val="18"/>
                <w:szCs w:val="18"/>
              </w:rPr>
            </w:pPr>
          </w:p>
        </w:tc>
      </w:tr>
      <w:tr w:rsidR="00297179" w14:paraId="0696DBE5" w14:textId="77777777" w:rsidTr="00123E5A">
        <w:tblPrEx>
          <w:tblCellMar>
            <w:top w:w="0" w:type="dxa"/>
            <w:bottom w:w="0" w:type="dxa"/>
          </w:tblCellMar>
        </w:tblPrEx>
        <w:tc>
          <w:tcPr>
            <w:tcW w:w="6531" w:type="dxa"/>
            <w:tcBorders>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14:paraId="405EC3DA" w14:textId="77777777" w:rsidR="00297179" w:rsidRDefault="00297179" w:rsidP="00123E5A">
            <w:pPr>
              <w:spacing w:after="0"/>
              <w:textAlignment w:val="baseline"/>
              <w:rPr>
                <w:rFonts w:eastAsia="Times New Roman"/>
                <w:color w:val="auto"/>
                <w:sz w:val="18"/>
                <w:szCs w:val="18"/>
              </w:rPr>
            </w:pPr>
          </w:p>
          <w:p w14:paraId="0E8C4F86" w14:textId="77777777" w:rsidR="00297179" w:rsidRDefault="00297179" w:rsidP="00123E5A">
            <w:pPr>
              <w:spacing w:after="0"/>
              <w:textAlignment w:val="baseline"/>
              <w:rPr>
                <w:rFonts w:eastAsia="Times New Roman"/>
                <w:color w:val="auto"/>
                <w:sz w:val="18"/>
                <w:szCs w:val="18"/>
              </w:rPr>
            </w:pPr>
          </w:p>
          <w:p w14:paraId="37D38C8A" w14:textId="77777777" w:rsidR="00297179" w:rsidRDefault="00297179" w:rsidP="00123E5A">
            <w:pPr>
              <w:spacing w:after="0"/>
              <w:textAlignment w:val="baseline"/>
              <w:rPr>
                <w:rFonts w:eastAsia="Times New Roman"/>
                <w:color w:val="auto"/>
                <w:sz w:val="18"/>
                <w:szCs w:val="18"/>
              </w:rPr>
            </w:pPr>
          </w:p>
          <w:p w14:paraId="49C36133" w14:textId="77777777" w:rsidR="00297179" w:rsidRDefault="00297179" w:rsidP="00123E5A">
            <w:pPr>
              <w:spacing w:after="0"/>
              <w:textAlignment w:val="baseline"/>
            </w:pPr>
            <w:r>
              <w:rPr>
                <w:rFonts w:eastAsia="Times New Roman"/>
                <w:b/>
                <w:bCs/>
                <w:color w:val="auto"/>
                <w:sz w:val="18"/>
                <w:szCs w:val="18"/>
              </w:rPr>
              <w:t>Db</w:t>
            </w:r>
            <w:r>
              <w:rPr>
                <w:rFonts w:eastAsia="Times New Roman"/>
                <w:color w:val="auto"/>
                <w:sz w:val="18"/>
                <w:szCs w:val="18"/>
              </w:rPr>
              <w:t xml:space="preserve">01 - Please describe why it is important that you exhibit at this </w:t>
            </w:r>
            <w:proofErr w:type="gramStart"/>
            <w:r>
              <w:rPr>
                <w:rFonts w:eastAsia="Times New Roman"/>
                <w:color w:val="auto"/>
                <w:sz w:val="18"/>
                <w:szCs w:val="18"/>
              </w:rPr>
              <w:t>particular event</w:t>
            </w:r>
            <w:proofErr w:type="gramEnd"/>
            <w:r>
              <w:rPr>
                <w:rFonts w:eastAsia="Times New Roman"/>
                <w:color w:val="auto"/>
                <w:sz w:val="18"/>
                <w:szCs w:val="18"/>
              </w:rPr>
              <w:t>? </w:t>
            </w:r>
          </w:p>
          <w:p w14:paraId="6774BDE9" w14:textId="77777777" w:rsidR="00297179" w:rsidRDefault="00297179" w:rsidP="00123E5A">
            <w:pPr>
              <w:spacing w:after="0"/>
              <w:textAlignment w:val="baseline"/>
              <w:rPr>
                <w:rFonts w:eastAsia="Times New Roman"/>
                <w:color w:val="auto"/>
                <w:sz w:val="18"/>
                <w:szCs w:val="18"/>
              </w:rPr>
            </w:pPr>
          </w:p>
          <w:p w14:paraId="04A6926D" w14:textId="77777777" w:rsidR="00297179" w:rsidRDefault="00297179" w:rsidP="00123E5A">
            <w:pPr>
              <w:spacing w:after="0"/>
              <w:textAlignment w:val="baseline"/>
              <w:rPr>
                <w:rFonts w:eastAsia="Times New Roman"/>
                <w:color w:val="auto"/>
                <w:sz w:val="18"/>
                <w:szCs w:val="18"/>
              </w:rPr>
            </w:pPr>
          </w:p>
          <w:p w14:paraId="054C1FF7" w14:textId="77777777" w:rsidR="00297179" w:rsidRDefault="00297179" w:rsidP="00123E5A">
            <w:pPr>
              <w:spacing w:after="0"/>
              <w:textAlignment w:val="baseline"/>
              <w:rPr>
                <w:rFonts w:eastAsia="Times New Roman"/>
                <w:color w:val="auto"/>
                <w:sz w:val="18"/>
                <w:szCs w:val="18"/>
              </w:rPr>
            </w:pPr>
          </w:p>
          <w:p w14:paraId="5472FB54" w14:textId="77777777" w:rsidR="00297179" w:rsidRDefault="00297179" w:rsidP="00123E5A">
            <w:pPr>
              <w:spacing w:after="0"/>
              <w:textAlignment w:val="baseline"/>
              <w:rPr>
                <w:rFonts w:ascii="Segoe UI" w:eastAsia="Times New Roman" w:hAnsi="Segoe UI" w:cs="Segoe UI"/>
                <w:color w:val="auto"/>
                <w:sz w:val="18"/>
                <w:szCs w:val="18"/>
              </w:rPr>
            </w:pPr>
          </w:p>
        </w:tc>
        <w:tc>
          <w:tcPr>
            <w:tcW w:w="1399" w:type="dxa"/>
            <w:tcBorders>
              <w:bottom w:val="single" w:sz="6" w:space="0" w:color="000000"/>
              <w:right w:val="single" w:sz="6" w:space="0" w:color="000000"/>
            </w:tcBorders>
            <w:shd w:val="clear" w:color="auto" w:fill="F2F2F2"/>
            <w:tcMar>
              <w:top w:w="0" w:type="dxa"/>
              <w:left w:w="0" w:type="dxa"/>
              <w:bottom w:w="0" w:type="dxa"/>
              <w:right w:w="0" w:type="dxa"/>
            </w:tcMar>
          </w:tcPr>
          <w:p w14:paraId="5A20B2FC" w14:textId="77777777" w:rsidR="00297179" w:rsidRDefault="00297179" w:rsidP="00123E5A">
            <w:pPr>
              <w:spacing w:after="0"/>
              <w:jc w:val="center"/>
              <w:textAlignment w:val="baseline"/>
              <w:rPr>
                <w:rFonts w:eastAsia="Times New Roman"/>
                <w:sz w:val="18"/>
                <w:szCs w:val="18"/>
              </w:rPr>
            </w:pPr>
          </w:p>
          <w:p w14:paraId="337F55D9" w14:textId="77777777" w:rsidR="00297179" w:rsidRDefault="00297179" w:rsidP="00123E5A">
            <w:pPr>
              <w:spacing w:after="0"/>
              <w:jc w:val="center"/>
              <w:textAlignment w:val="baseline"/>
              <w:rPr>
                <w:rFonts w:eastAsia="Times New Roman"/>
                <w:color w:val="auto"/>
                <w:sz w:val="18"/>
                <w:szCs w:val="18"/>
              </w:rPr>
            </w:pPr>
          </w:p>
          <w:p w14:paraId="370D39AD" w14:textId="77777777" w:rsidR="00297179" w:rsidRDefault="00297179" w:rsidP="00123E5A">
            <w:pPr>
              <w:spacing w:after="0"/>
              <w:jc w:val="center"/>
              <w:textAlignment w:val="baseline"/>
              <w:rPr>
                <w:rFonts w:eastAsia="Times New Roman"/>
                <w:color w:val="auto"/>
                <w:sz w:val="18"/>
                <w:szCs w:val="18"/>
              </w:rPr>
            </w:pPr>
          </w:p>
          <w:p w14:paraId="116A8581" w14:textId="77777777" w:rsidR="00297179" w:rsidRDefault="00297179" w:rsidP="00123E5A">
            <w:pPr>
              <w:spacing w:after="0"/>
              <w:jc w:val="center"/>
              <w:textAlignment w:val="baseline"/>
            </w:pPr>
            <w:r>
              <w:rPr>
                <w:rFonts w:eastAsia="Times New Roman"/>
                <w:color w:val="auto"/>
                <w:sz w:val="18"/>
                <w:szCs w:val="18"/>
              </w:rPr>
              <w:t>100% of Db </w:t>
            </w:r>
          </w:p>
        </w:tc>
        <w:tc>
          <w:tcPr>
            <w:tcW w:w="1276" w:type="dxa"/>
            <w:tcBorders>
              <w:bottom w:val="single" w:sz="6" w:space="0" w:color="000000"/>
              <w:right w:val="single" w:sz="6" w:space="0" w:color="000000"/>
            </w:tcBorders>
            <w:shd w:val="clear" w:color="auto" w:fill="F2F2F2"/>
            <w:tcMar>
              <w:top w:w="0" w:type="dxa"/>
              <w:left w:w="0" w:type="dxa"/>
              <w:bottom w:w="0" w:type="dxa"/>
              <w:right w:w="0" w:type="dxa"/>
            </w:tcMar>
          </w:tcPr>
          <w:p w14:paraId="3E906FAB" w14:textId="77777777" w:rsidR="00297179" w:rsidRDefault="00297179" w:rsidP="00123E5A">
            <w:pPr>
              <w:spacing w:after="0"/>
              <w:jc w:val="center"/>
              <w:textAlignment w:val="baseline"/>
            </w:pPr>
            <w:r>
              <w:rPr>
                <w:rFonts w:eastAsia="Times New Roman"/>
                <w:color w:val="auto"/>
                <w:sz w:val="18"/>
                <w:szCs w:val="18"/>
              </w:rPr>
              <w:t>  </w:t>
            </w:r>
          </w:p>
          <w:p w14:paraId="4618C9BD" w14:textId="77777777" w:rsidR="00297179" w:rsidRDefault="00297179" w:rsidP="00123E5A">
            <w:pPr>
              <w:spacing w:after="0"/>
              <w:jc w:val="center"/>
              <w:textAlignment w:val="baseline"/>
              <w:rPr>
                <w:rFonts w:eastAsia="Times New Roman"/>
                <w:color w:val="auto"/>
                <w:sz w:val="18"/>
                <w:szCs w:val="18"/>
              </w:rPr>
            </w:pPr>
          </w:p>
          <w:p w14:paraId="4000309A" w14:textId="77777777" w:rsidR="00297179" w:rsidRDefault="00297179" w:rsidP="00123E5A">
            <w:pPr>
              <w:spacing w:after="0"/>
              <w:jc w:val="center"/>
              <w:textAlignment w:val="baseline"/>
              <w:rPr>
                <w:rFonts w:eastAsia="Times New Roman"/>
                <w:color w:val="auto"/>
                <w:sz w:val="18"/>
                <w:szCs w:val="18"/>
              </w:rPr>
            </w:pPr>
          </w:p>
          <w:p w14:paraId="62554EB9" w14:textId="77777777" w:rsidR="00297179" w:rsidRDefault="00297179" w:rsidP="00123E5A">
            <w:pPr>
              <w:spacing w:after="0"/>
              <w:jc w:val="center"/>
              <w:textAlignment w:val="baseline"/>
              <w:rPr>
                <w:rFonts w:eastAsia="Times New Roman"/>
                <w:b/>
                <w:bCs/>
                <w:color w:val="auto"/>
                <w:sz w:val="18"/>
                <w:szCs w:val="18"/>
              </w:rPr>
            </w:pPr>
            <w:r>
              <w:rPr>
                <w:rFonts w:eastAsia="Times New Roman"/>
                <w:b/>
                <w:bCs/>
                <w:color w:val="auto"/>
                <w:sz w:val="18"/>
                <w:szCs w:val="18"/>
              </w:rPr>
              <w:t>40% of total score </w:t>
            </w:r>
          </w:p>
          <w:p w14:paraId="7DB9F3AF" w14:textId="77777777" w:rsidR="00297179" w:rsidRDefault="00297179" w:rsidP="00123E5A">
            <w:pPr>
              <w:spacing w:after="0"/>
              <w:jc w:val="center"/>
              <w:textAlignment w:val="baseline"/>
              <w:rPr>
                <w:rFonts w:eastAsia="Times New Roman"/>
                <w:color w:val="auto"/>
                <w:sz w:val="18"/>
                <w:szCs w:val="18"/>
              </w:rPr>
            </w:pPr>
          </w:p>
          <w:p w14:paraId="61C670AA" w14:textId="77777777" w:rsidR="00297179" w:rsidRDefault="00297179" w:rsidP="00123E5A">
            <w:pPr>
              <w:spacing w:after="0"/>
              <w:jc w:val="center"/>
              <w:textAlignment w:val="baseline"/>
              <w:rPr>
                <w:rFonts w:eastAsia="Times New Roman"/>
                <w:color w:val="auto"/>
                <w:sz w:val="18"/>
                <w:szCs w:val="18"/>
              </w:rPr>
            </w:pPr>
          </w:p>
          <w:p w14:paraId="14DD1FC6" w14:textId="77777777" w:rsidR="00297179" w:rsidRDefault="00297179" w:rsidP="00123E5A">
            <w:pPr>
              <w:spacing w:after="0"/>
              <w:jc w:val="center"/>
              <w:textAlignment w:val="baseline"/>
              <w:rPr>
                <w:rFonts w:ascii="Segoe UI" w:eastAsia="Times New Roman" w:hAnsi="Segoe UI" w:cs="Segoe UI"/>
                <w:color w:val="auto"/>
                <w:sz w:val="18"/>
                <w:szCs w:val="18"/>
              </w:rPr>
            </w:pPr>
          </w:p>
          <w:p w14:paraId="0218A5A2" w14:textId="77777777" w:rsidR="00297179" w:rsidRDefault="00297179" w:rsidP="00123E5A">
            <w:pPr>
              <w:spacing w:after="0"/>
              <w:jc w:val="center"/>
              <w:textAlignment w:val="baseline"/>
              <w:rPr>
                <w:rFonts w:ascii="Segoe UI" w:eastAsia="Times New Roman" w:hAnsi="Segoe UI" w:cs="Segoe UI"/>
                <w:color w:val="auto"/>
                <w:sz w:val="18"/>
                <w:szCs w:val="18"/>
              </w:rPr>
            </w:pPr>
          </w:p>
        </w:tc>
      </w:tr>
      <w:tr w:rsidR="00297179" w14:paraId="356C644A" w14:textId="77777777" w:rsidTr="00123E5A">
        <w:tblPrEx>
          <w:tblCellMar>
            <w:top w:w="0" w:type="dxa"/>
            <w:bottom w:w="0" w:type="dxa"/>
          </w:tblCellMar>
        </w:tblPrEx>
        <w:trPr>
          <w:trHeight w:val="1020"/>
        </w:trPr>
        <w:tc>
          <w:tcPr>
            <w:tcW w:w="6531" w:type="dxa"/>
            <w:tcBorders>
              <w:left w:val="single" w:sz="6" w:space="0" w:color="000000"/>
              <w:bottom w:val="outset" w:sz="6" w:space="0" w:color="000000"/>
              <w:right w:val="single" w:sz="6" w:space="0" w:color="000000"/>
            </w:tcBorders>
            <w:shd w:val="clear" w:color="auto" w:fill="F2F2F2"/>
            <w:tcMar>
              <w:top w:w="0" w:type="dxa"/>
              <w:left w:w="0" w:type="dxa"/>
              <w:bottom w:w="0" w:type="dxa"/>
              <w:right w:w="0" w:type="dxa"/>
            </w:tcMar>
          </w:tcPr>
          <w:p w14:paraId="647EA1D4" w14:textId="77777777" w:rsidR="00297179" w:rsidRDefault="00297179" w:rsidP="00123E5A">
            <w:pPr>
              <w:spacing w:after="0"/>
              <w:jc w:val="both"/>
              <w:textAlignment w:val="baseline"/>
              <w:rPr>
                <w:rFonts w:eastAsia="Times New Roman"/>
                <w:color w:val="auto"/>
                <w:sz w:val="18"/>
                <w:szCs w:val="18"/>
              </w:rPr>
            </w:pPr>
          </w:p>
          <w:p w14:paraId="69133757" w14:textId="77777777" w:rsidR="00297179" w:rsidRDefault="00297179" w:rsidP="00123E5A">
            <w:pPr>
              <w:spacing w:after="0"/>
              <w:jc w:val="both"/>
              <w:textAlignment w:val="baseline"/>
            </w:pPr>
            <w:r>
              <w:rPr>
                <w:rFonts w:eastAsia="Times New Roman"/>
                <w:b/>
                <w:bCs/>
                <w:color w:val="auto"/>
                <w:sz w:val="18"/>
                <w:szCs w:val="18"/>
              </w:rPr>
              <w:t>Dc</w:t>
            </w:r>
            <w:r>
              <w:rPr>
                <w:rFonts w:eastAsia="Times New Roman"/>
                <w:color w:val="auto"/>
                <w:sz w:val="18"/>
                <w:szCs w:val="18"/>
              </w:rPr>
              <w:t>01 - Please explain whether your business needs a grant to exhibit at this tradeshow in addition to the standard support. </w:t>
            </w:r>
          </w:p>
        </w:tc>
        <w:tc>
          <w:tcPr>
            <w:tcW w:w="1399" w:type="dxa"/>
            <w:tcBorders>
              <w:bottom w:val="outset" w:sz="6" w:space="0" w:color="000000"/>
              <w:right w:val="single" w:sz="6" w:space="0" w:color="000000"/>
            </w:tcBorders>
            <w:shd w:val="clear" w:color="auto" w:fill="F2F2F2"/>
            <w:tcMar>
              <w:top w:w="0" w:type="dxa"/>
              <w:left w:w="0" w:type="dxa"/>
              <w:bottom w:w="0" w:type="dxa"/>
              <w:right w:w="0" w:type="dxa"/>
            </w:tcMar>
          </w:tcPr>
          <w:p w14:paraId="213F06C2" w14:textId="77777777" w:rsidR="00297179" w:rsidRDefault="00297179" w:rsidP="00123E5A">
            <w:pPr>
              <w:spacing w:after="0"/>
              <w:jc w:val="center"/>
              <w:textAlignment w:val="baseline"/>
              <w:rPr>
                <w:rFonts w:eastAsia="Times New Roman"/>
                <w:sz w:val="18"/>
                <w:szCs w:val="18"/>
              </w:rPr>
            </w:pPr>
          </w:p>
          <w:p w14:paraId="09F30783" w14:textId="77777777" w:rsidR="00297179" w:rsidRDefault="00297179" w:rsidP="00123E5A">
            <w:pPr>
              <w:spacing w:after="0"/>
              <w:jc w:val="center"/>
              <w:textAlignment w:val="baseline"/>
            </w:pPr>
            <w:r>
              <w:rPr>
                <w:rFonts w:eastAsia="Times New Roman"/>
                <w:color w:val="auto"/>
                <w:sz w:val="18"/>
                <w:szCs w:val="18"/>
              </w:rPr>
              <w:t>100% of Dc </w:t>
            </w:r>
          </w:p>
        </w:tc>
        <w:tc>
          <w:tcPr>
            <w:tcW w:w="1276" w:type="dxa"/>
            <w:tcBorders>
              <w:bottom w:val="single" w:sz="6" w:space="0" w:color="000000"/>
              <w:right w:val="single" w:sz="6" w:space="0" w:color="000000"/>
            </w:tcBorders>
            <w:shd w:val="clear" w:color="auto" w:fill="F2F2F2"/>
            <w:tcMar>
              <w:top w:w="0" w:type="dxa"/>
              <w:left w:w="0" w:type="dxa"/>
              <w:bottom w:w="0" w:type="dxa"/>
              <w:right w:w="0" w:type="dxa"/>
            </w:tcMar>
          </w:tcPr>
          <w:p w14:paraId="4B73E78F" w14:textId="77777777" w:rsidR="00297179" w:rsidRDefault="00297179" w:rsidP="00123E5A">
            <w:pPr>
              <w:spacing w:after="0"/>
              <w:jc w:val="center"/>
              <w:textAlignment w:val="baseline"/>
              <w:rPr>
                <w:rFonts w:eastAsia="Times New Roman"/>
                <w:sz w:val="18"/>
                <w:szCs w:val="18"/>
              </w:rPr>
            </w:pPr>
          </w:p>
          <w:p w14:paraId="388730EA" w14:textId="77777777" w:rsidR="00297179" w:rsidRDefault="00297179" w:rsidP="00123E5A">
            <w:pPr>
              <w:spacing w:after="0"/>
              <w:jc w:val="center"/>
              <w:textAlignment w:val="baseline"/>
            </w:pPr>
            <w:r>
              <w:rPr>
                <w:rFonts w:eastAsia="Times New Roman"/>
                <w:b/>
                <w:bCs/>
                <w:color w:val="auto"/>
                <w:sz w:val="18"/>
                <w:szCs w:val="18"/>
              </w:rPr>
              <w:t>20% of total score  </w:t>
            </w:r>
          </w:p>
        </w:tc>
      </w:tr>
    </w:tbl>
    <w:p w14:paraId="1A503836" w14:textId="77777777" w:rsidR="00297179" w:rsidRDefault="00297179" w:rsidP="00297179">
      <w:pPr>
        <w:pStyle w:val="BodyTextDIT"/>
      </w:pPr>
      <w:r>
        <w:t>All applications that have passed the Eligibility Criteria-Pass/Fail stage are evaluated, scored (with comments from evaluators) and provisionally ranked using the weightings above.</w:t>
      </w:r>
    </w:p>
    <w:p w14:paraId="1289347B" w14:textId="77777777" w:rsidR="00297179" w:rsidRDefault="00297179" w:rsidP="00297179">
      <w:pPr>
        <w:pStyle w:val="BodyTextDIT"/>
        <w:rPr>
          <w:b/>
          <w:bCs/>
        </w:rPr>
      </w:pPr>
      <w:r>
        <w:rPr>
          <w:b/>
          <w:bCs/>
        </w:rPr>
        <w:t>Challenge Panel review</w:t>
      </w:r>
    </w:p>
    <w:p w14:paraId="34AF0363" w14:textId="77777777" w:rsidR="00297179" w:rsidRDefault="00297179" w:rsidP="00297179">
      <w:pPr>
        <w:pStyle w:val="BodyTextDIT"/>
      </w:pPr>
      <w:r>
        <w:t xml:space="preserve">A Challenge Panel is made up of a group of individuals in a government department, with expertise related to the design, approval, and administration of government support such as grants. The Challenge Panel's role is to scrutinise the scheme’s award proposals in a particular business area, taking to account of established good practice and guidance, including the Grants Functional Standard. </w:t>
      </w:r>
    </w:p>
    <w:p w14:paraId="3921C95A" w14:textId="77777777" w:rsidR="00297179" w:rsidRDefault="00297179" w:rsidP="00297179">
      <w:pPr>
        <w:pStyle w:val="BodyTextDIT"/>
      </w:pPr>
      <w:r>
        <w:t>The purpose of the UKTP Challenge Panel is to support decision-making and ensure consistency by reviewing and moderating the provisional ranked list. The UKTP Challenge Panel is comprised of DIT representatives that have deep knowledge and expertise of a particular industry sector and are involved in the delivery of the DIT services at the tradeshow.</w:t>
      </w:r>
    </w:p>
    <w:p w14:paraId="60365A1C" w14:textId="77777777" w:rsidR="00297179" w:rsidRDefault="00297179" w:rsidP="00297179">
      <w:pPr>
        <w:pStyle w:val="BodyTextDIT"/>
      </w:pPr>
      <w:r>
        <w:t>The UKTP Challenge Panel will meet the UKTP Secretariat to discuss and moderate the rankings in the provisional list which may mean some applicants increase or decrease their ranking. If changes are made to the provisional list, then these will be documented with a rationale for the changes.</w:t>
      </w:r>
    </w:p>
    <w:p w14:paraId="202BCAE7" w14:textId="77777777" w:rsidR="00297179" w:rsidRDefault="00297179" w:rsidP="00297179">
      <w:pPr>
        <w:pStyle w:val="BodyTextDIT"/>
      </w:pPr>
      <w:r>
        <w:t>The UKTP Challenge Panel will produce a final ranked list of applicants showing the successful applicants.</w:t>
      </w:r>
    </w:p>
    <w:p w14:paraId="4B13B484" w14:textId="77777777" w:rsidR="00297179" w:rsidRDefault="00297179" w:rsidP="00297179">
      <w:pPr>
        <w:pStyle w:val="BodyTextDIT"/>
      </w:pPr>
      <w:r>
        <w:t>All the successful applicants will receive the standard package of tradeshow support comprising the educational elements and access to DIT services at the show. Up to 10% of successful applicants with the highest scores will also receive a £4000 grant. Up to 30% of applicants of the next highest scores will also receive a £2000 grant.</w:t>
      </w:r>
    </w:p>
    <w:p w14:paraId="4E01196C" w14:textId="77777777" w:rsidR="00297179" w:rsidRDefault="00297179" w:rsidP="00297179">
      <w:pPr>
        <w:pStyle w:val="BodyTextDIT"/>
        <w:rPr>
          <w:b/>
          <w:bCs/>
        </w:rPr>
      </w:pPr>
      <w:r>
        <w:rPr>
          <w:b/>
          <w:bCs/>
        </w:rPr>
        <w:t>Dispute resolution</w:t>
      </w:r>
    </w:p>
    <w:p w14:paraId="1B392C8A" w14:textId="77777777" w:rsidR="00297179" w:rsidRDefault="00297179" w:rsidP="00297179">
      <w:pPr>
        <w:pStyle w:val="BodyTextDIT"/>
      </w:pPr>
      <w:r>
        <w:t>Applicants should refer to the UKTP Grant Funding Agreement if they wish to pursue any concerns about any part of the application and award process once they have been notified of the competition outcome.</w:t>
      </w:r>
    </w:p>
    <w:p w14:paraId="7153BF4E" w14:textId="77777777" w:rsidR="007431C1" w:rsidRDefault="007431C1"/>
    <w:sectPr w:rsidR="00743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UI">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FAE"/>
    <w:multiLevelType w:val="multilevel"/>
    <w:tmpl w:val="9EC8F9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3395487"/>
    <w:multiLevelType w:val="multilevel"/>
    <w:tmpl w:val="1C2641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7AB5347"/>
    <w:multiLevelType w:val="multilevel"/>
    <w:tmpl w:val="2E5E49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4007BA"/>
    <w:multiLevelType w:val="multilevel"/>
    <w:tmpl w:val="10DAD16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1F33B91"/>
    <w:multiLevelType w:val="multilevel"/>
    <w:tmpl w:val="B0621974"/>
    <w:lvl w:ilvl="0">
      <w:start w:val="1"/>
      <w:numFmt w:val="decimal"/>
      <w:lvlText w:val="%1."/>
      <w:lvlJc w:val="left"/>
      <w:pPr>
        <w:ind w:left="360" w:hanging="360"/>
      </w:pPr>
      <w:rPr>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20447F5"/>
    <w:multiLevelType w:val="multilevel"/>
    <w:tmpl w:val="6862EA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5493AF1"/>
    <w:multiLevelType w:val="multilevel"/>
    <w:tmpl w:val="C82CC5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5FE5880"/>
    <w:multiLevelType w:val="multilevel"/>
    <w:tmpl w:val="E1A407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DB8463D"/>
    <w:multiLevelType w:val="multilevel"/>
    <w:tmpl w:val="C07846AA"/>
    <w:lvl w:ilvl="0">
      <w:numFmt w:val="bullet"/>
      <w:lvlText w:val=""/>
      <w:lvlJc w:val="left"/>
      <w:pPr>
        <w:ind w:left="360" w:hanging="360"/>
      </w:pPr>
      <w:rPr>
        <w:rFonts w:ascii="Symbol" w:hAnsi="Symbol"/>
        <w:sz w:val="20"/>
      </w:rPr>
    </w:lvl>
    <w:lvl w:ilvl="1">
      <w:numFmt w:val="bullet"/>
      <w:lvlText w:val=""/>
      <w:lvlJc w:val="left"/>
      <w:rPr>
        <w:rFonts w:ascii="Symbol" w:hAnsi="Symbol"/>
      </w:rPr>
    </w:lvl>
    <w:lvl w:ilvl="2">
      <w:numFmt w:val="bullet"/>
      <w:lvlText w:val="o"/>
      <w:lvlJc w:val="left"/>
      <w:rPr>
        <w:rFonts w:ascii="Courier New" w:hAnsi="Courier New" w:cs="Courier New"/>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42006FF"/>
    <w:multiLevelType w:val="multilevel"/>
    <w:tmpl w:val="18A4954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07140E"/>
    <w:multiLevelType w:val="multilevel"/>
    <w:tmpl w:val="428EA3D4"/>
    <w:styleLink w:val="WWOutlineListStyle1"/>
    <w:lvl w:ilvl="0">
      <w:start w:val="1"/>
      <w:numFmt w:val="none"/>
      <w:lvlText w:val="%1"/>
      <w:lvlJc w:val="left"/>
    </w:lvl>
    <w:lvl w:ilvl="1">
      <w:start w:val="1"/>
      <w:numFmt w:val="upperLetter"/>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B063936"/>
    <w:multiLevelType w:val="multilevel"/>
    <w:tmpl w:val="1682D7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F575EC9"/>
    <w:multiLevelType w:val="multilevel"/>
    <w:tmpl w:val="1EF2B156"/>
    <w:styleLink w:val="WWOutlineListStyle5"/>
    <w:lvl w:ilvl="0">
      <w:start w:val="1"/>
      <w:numFmt w:val="none"/>
      <w:lvlText w:val="%1"/>
      <w:lvlJc w:val="left"/>
    </w:lvl>
    <w:lvl w:ilvl="1">
      <w:start w:val="1"/>
      <w:numFmt w:val="upperLetter"/>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36B3B5A"/>
    <w:multiLevelType w:val="multilevel"/>
    <w:tmpl w:val="4F40DE1C"/>
    <w:styleLink w:val="WWOutlineListStyle"/>
    <w:lvl w:ilvl="0">
      <w:start w:val="1"/>
      <w:numFmt w:val="none"/>
      <w:lvlText w:val="%1"/>
      <w:lvlJc w:val="left"/>
    </w:lvl>
    <w:lvl w:ilvl="1">
      <w:start w:val="1"/>
      <w:numFmt w:val="upperLetter"/>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2A2747F"/>
    <w:multiLevelType w:val="multilevel"/>
    <w:tmpl w:val="F79E0846"/>
    <w:styleLink w:val="LFO1"/>
    <w:lvl w:ilvl="0">
      <w:numFmt w:val="bullet"/>
      <w:pStyle w:val="BulletDIT"/>
      <w:lvlText w:val=""/>
      <w:lvlJc w:val="left"/>
      <w:pPr>
        <w:ind w:left="360" w:hanging="360"/>
      </w:pPr>
      <w:rPr>
        <w:rFonts w:ascii="Symbol" w:hAnsi="Symbol"/>
        <w:sz w:val="20"/>
      </w:rPr>
    </w:lvl>
    <w:lvl w:ilvl="1">
      <w:numFmt w:val="bullet"/>
      <w:lvlText w:val="o"/>
      <w:lvlJc w:val="left"/>
      <w:rPr>
        <w:rFonts w:ascii="Courier New" w:hAnsi="Courier New" w:cs="Courier New"/>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433B7B91"/>
    <w:multiLevelType w:val="multilevel"/>
    <w:tmpl w:val="836C534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C7D1BD8"/>
    <w:multiLevelType w:val="multilevel"/>
    <w:tmpl w:val="CE32D0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4E3F0D09"/>
    <w:multiLevelType w:val="multilevel"/>
    <w:tmpl w:val="7B3894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53052525"/>
    <w:multiLevelType w:val="multilevel"/>
    <w:tmpl w:val="676E7D4A"/>
    <w:styleLink w:val="WWOutlineListStyle4"/>
    <w:lvl w:ilvl="0">
      <w:start w:val="1"/>
      <w:numFmt w:val="none"/>
      <w:lvlText w:val="%1"/>
      <w:lvlJc w:val="left"/>
    </w:lvl>
    <w:lvl w:ilvl="1">
      <w:start w:val="1"/>
      <w:numFmt w:val="upperLetter"/>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588D62FC"/>
    <w:multiLevelType w:val="multilevel"/>
    <w:tmpl w:val="3EAE1F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F4B1D15"/>
    <w:multiLevelType w:val="multilevel"/>
    <w:tmpl w:val="AF968602"/>
    <w:styleLink w:val="WWOutlineListStyle6"/>
    <w:lvl w:ilvl="0">
      <w:start w:val="1"/>
      <w:numFmt w:val="none"/>
      <w:lvlText w:val="%1"/>
      <w:lvlJc w:val="left"/>
    </w:lvl>
    <w:lvl w:ilvl="1">
      <w:start w:val="1"/>
      <w:numFmt w:val="upperLetter"/>
      <w:pStyle w:val="Heading2"/>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1845482"/>
    <w:multiLevelType w:val="multilevel"/>
    <w:tmpl w:val="9F74933E"/>
    <w:styleLink w:val="WWOutlineListStyle2"/>
    <w:lvl w:ilvl="0">
      <w:start w:val="1"/>
      <w:numFmt w:val="none"/>
      <w:lvlText w:val="%1"/>
      <w:lvlJc w:val="left"/>
    </w:lvl>
    <w:lvl w:ilvl="1">
      <w:start w:val="1"/>
      <w:numFmt w:val="upperLetter"/>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75F6DBB"/>
    <w:multiLevelType w:val="multilevel"/>
    <w:tmpl w:val="D0BC4C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6940087C"/>
    <w:multiLevelType w:val="multilevel"/>
    <w:tmpl w:val="45CAA8DE"/>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6D6E748A"/>
    <w:multiLevelType w:val="multilevel"/>
    <w:tmpl w:val="519421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704567DF"/>
    <w:multiLevelType w:val="multilevel"/>
    <w:tmpl w:val="3A0C34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733B756F"/>
    <w:multiLevelType w:val="multilevel"/>
    <w:tmpl w:val="E5709230"/>
    <w:styleLink w:val="WWOutlineListStyle3"/>
    <w:lvl w:ilvl="0">
      <w:start w:val="1"/>
      <w:numFmt w:val="none"/>
      <w:lvlText w:val="%1"/>
      <w:lvlJc w:val="left"/>
    </w:lvl>
    <w:lvl w:ilvl="1">
      <w:start w:val="1"/>
      <w:numFmt w:val="upperLetter"/>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73A31655"/>
    <w:multiLevelType w:val="multilevel"/>
    <w:tmpl w:val="F0DA60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568711C"/>
    <w:multiLevelType w:val="multilevel"/>
    <w:tmpl w:val="0ACECB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5E64358"/>
    <w:multiLevelType w:val="multilevel"/>
    <w:tmpl w:val="9BAEC87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788E3843"/>
    <w:multiLevelType w:val="multilevel"/>
    <w:tmpl w:val="67D034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8BB6F79"/>
    <w:multiLevelType w:val="multilevel"/>
    <w:tmpl w:val="A2FC34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0"/>
  </w:num>
  <w:num w:numId="2">
    <w:abstractNumId w:val="12"/>
  </w:num>
  <w:num w:numId="3">
    <w:abstractNumId w:val="18"/>
  </w:num>
  <w:num w:numId="4">
    <w:abstractNumId w:val="26"/>
  </w:num>
  <w:num w:numId="5">
    <w:abstractNumId w:val="21"/>
  </w:num>
  <w:num w:numId="6">
    <w:abstractNumId w:val="10"/>
  </w:num>
  <w:num w:numId="7">
    <w:abstractNumId w:val="13"/>
  </w:num>
  <w:num w:numId="8">
    <w:abstractNumId w:val="14"/>
  </w:num>
  <w:num w:numId="9">
    <w:abstractNumId w:val="4"/>
  </w:num>
  <w:num w:numId="10">
    <w:abstractNumId w:val="8"/>
  </w:num>
  <w:num w:numId="11">
    <w:abstractNumId w:val="27"/>
  </w:num>
  <w:num w:numId="12">
    <w:abstractNumId w:val="7"/>
  </w:num>
  <w:num w:numId="13">
    <w:abstractNumId w:val="22"/>
  </w:num>
  <w:num w:numId="14">
    <w:abstractNumId w:val="31"/>
  </w:num>
  <w:num w:numId="15">
    <w:abstractNumId w:val="28"/>
  </w:num>
  <w:num w:numId="16">
    <w:abstractNumId w:val="1"/>
  </w:num>
  <w:num w:numId="17">
    <w:abstractNumId w:val="0"/>
  </w:num>
  <w:num w:numId="18">
    <w:abstractNumId w:val="19"/>
  </w:num>
  <w:num w:numId="19">
    <w:abstractNumId w:val="15"/>
  </w:num>
  <w:num w:numId="20">
    <w:abstractNumId w:val="30"/>
  </w:num>
  <w:num w:numId="21">
    <w:abstractNumId w:val="9"/>
  </w:num>
  <w:num w:numId="22">
    <w:abstractNumId w:val="25"/>
  </w:num>
  <w:num w:numId="23">
    <w:abstractNumId w:val="29"/>
  </w:num>
  <w:num w:numId="24">
    <w:abstractNumId w:val="5"/>
  </w:num>
  <w:num w:numId="25">
    <w:abstractNumId w:val="16"/>
  </w:num>
  <w:num w:numId="26">
    <w:abstractNumId w:val="6"/>
  </w:num>
  <w:num w:numId="27">
    <w:abstractNumId w:val="2"/>
  </w:num>
  <w:num w:numId="28">
    <w:abstractNumId w:val="24"/>
  </w:num>
  <w:num w:numId="29">
    <w:abstractNumId w:val="11"/>
  </w:num>
  <w:num w:numId="30">
    <w:abstractNumId w:val="3"/>
  </w:num>
  <w:num w:numId="31">
    <w:abstractNumId w:val="2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79"/>
    <w:rsid w:val="00297179"/>
    <w:rsid w:val="007431C1"/>
    <w:rsid w:val="00A157FC"/>
    <w:rsid w:val="00C62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7030"/>
  <w15:chartTrackingRefBased/>
  <w15:docId w15:val="{53BCB5DD-056F-4D86-BB6B-DAAD4475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297179"/>
    <w:pPr>
      <w:suppressAutoHyphens/>
      <w:autoSpaceDN w:val="0"/>
      <w:spacing w:before="20" w:after="20" w:line="240" w:lineRule="auto"/>
    </w:pPr>
    <w:rPr>
      <w:rFonts w:ascii="Arial" w:eastAsia="Arial" w:hAnsi="Arial" w:cs="Arial"/>
      <w:color w:val="000000"/>
      <w:sz w:val="24"/>
      <w:szCs w:val="24"/>
      <w:lang w:eastAsia="en-GB"/>
    </w:rPr>
  </w:style>
  <w:style w:type="paragraph" w:styleId="Heading1">
    <w:name w:val="heading 1"/>
    <w:basedOn w:val="Normal"/>
    <w:next w:val="Normal"/>
    <w:link w:val="Heading1Char"/>
    <w:uiPriority w:val="9"/>
    <w:qFormat/>
    <w:rsid w:val="00297179"/>
    <w:pPr>
      <w:keepNext/>
      <w:keepLines/>
      <w:spacing w:before="240" w:after="180"/>
      <w:outlineLvl w:val="0"/>
    </w:pPr>
    <w:rPr>
      <w:b/>
      <w:color w:val="C00000"/>
    </w:rPr>
  </w:style>
  <w:style w:type="paragraph" w:styleId="Heading2">
    <w:name w:val="heading 2"/>
    <w:basedOn w:val="Normal"/>
    <w:next w:val="Normal"/>
    <w:link w:val="Heading2Char"/>
    <w:uiPriority w:val="9"/>
    <w:unhideWhenUsed/>
    <w:qFormat/>
    <w:rsid w:val="00297179"/>
    <w:pPr>
      <w:keepNext/>
      <w:keepLines/>
      <w:numPr>
        <w:ilvl w:val="1"/>
        <w:numId w:val="1"/>
      </w:numPr>
      <w:spacing w:before="240" w:after="180"/>
      <w:outlineLvl w:val="1"/>
    </w:pPr>
    <w:rPr>
      <w:b/>
    </w:rPr>
  </w:style>
  <w:style w:type="paragraph" w:styleId="Heading3">
    <w:name w:val="heading 3"/>
    <w:basedOn w:val="Normal"/>
    <w:next w:val="Normal"/>
    <w:link w:val="Heading3Char"/>
    <w:uiPriority w:val="9"/>
    <w:unhideWhenUsed/>
    <w:qFormat/>
    <w:rsid w:val="00297179"/>
    <w:pPr>
      <w:keepNext/>
      <w:keepLines/>
      <w:spacing w:before="240" w:after="180"/>
      <w:outlineLvl w:val="2"/>
    </w:pPr>
    <w:rPr>
      <w:b/>
    </w:rPr>
  </w:style>
  <w:style w:type="paragraph" w:styleId="Heading4">
    <w:name w:val="heading 4"/>
    <w:basedOn w:val="Normal"/>
    <w:next w:val="Normal"/>
    <w:link w:val="Heading4Char"/>
    <w:uiPriority w:val="9"/>
    <w:unhideWhenUsed/>
    <w:qFormat/>
    <w:rsid w:val="00297179"/>
    <w:pPr>
      <w:keepNext/>
      <w:keepLines/>
      <w:spacing w:before="240" w:after="40"/>
      <w:contextualSpacing/>
      <w:outlineLvl w:val="3"/>
    </w:pPr>
    <w:rPr>
      <w:b/>
    </w:rPr>
  </w:style>
  <w:style w:type="paragraph" w:styleId="Heading5">
    <w:name w:val="heading 5"/>
    <w:basedOn w:val="Normal"/>
    <w:next w:val="Normal"/>
    <w:link w:val="Heading5Char"/>
    <w:uiPriority w:val="9"/>
    <w:unhideWhenUsed/>
    <w:qFormat/>
    <w:rsid w:val="00297179"/>
    <w:pPr>
      <w:keepNext/>
      <w:keepLines/>
      <w:spacing w:before="220" w:after="40"/>
      <w:contextualSpacing/>
      <w:outlineLvl w:val="4"/>
    </w:pPr>
    <w:rPr>
      <w:b/>
      <w:sz w:val="22"/>
      <w:szCs w:val="22"/>
    </w:rPr>
  </w:style>
  <w:style w:type="paragraph" w:styleId="Heading6">
    <w:name w:val="heading 6"/>
    <w:basedOn w:val="Normal"/>
    <w:next w:val="Normal"/>
    <w:link w:val="Heading6Char"/>
    <w:uiPriority w:val="9"/>
    <w:semiHidden/>
    <w:unhideWhenUsed/>
    <w:qFormat/>
    <w:rsid w:val="00297179"/>
    <w:pPr>
      <w:keepNext/>
      <w:keepLines/>
      <w:spacing w:before="200" w:after="40"/>
      <w:contextualSpacing/>
      <w:outlineLvl w:val="5"/>
    </w:pPr>
    <w:rPr>
      <w:b/>
      <w:sz w:val="20"/>
      <w:szCs w:val="20"/>
    </w:rPr>
  </w:style>
  <w:style w:type="paragraph" w:styleId="Heading7">
    <w:name w:val="heading 7"/>
    <w:basedOn w:val="Normal"/>
    <w:next w:val="Normal"/>
    <w:link w:val="Heading7Char"/>
    <w:rsid w:val="00297179"/>
    <w:pPr>
      <w:keepNext/>
      <w:keepLines/>
      <w:spacing w:before="40" w:after="0"/>
      <w:jc w:val="both"/>
      <w:outlineLvl w:val="6"/>
    </w:pPr>
    <w:rPr>
      <w:rFonts w:ascii="Calibri Light" w:eastAsia="MS Gothic" w:hAnsi="Calibri Light" w:cs="Times New Roman"/>
      <w:i/>
      <w:iCs/>
      <w:color w:val="1F4D78"/>
      <w:sz w:val="22"/>
      <w:szCs w:val="22"/>
      <w:lang w:val="en-US" w:eastAsia="en-US"/>
    </w:rPr>
  </w:style>
  <w:style w:type="paragraph" w:styleId="Heading8">
    <w:name w:val="heading 8"/>
    <w:basedOn w:val="Normal"/>
    <w:next w:val="Normal"/>
    <w:link w:val="Heading8Char"/>
    <w:rsid w:val="00297179"/>
    <w:pPr>
      <w:keepNext/>
      <w:keepLines/>
      <w:spacing w:before="40" w:after="0"/>
      <w:jc w:val="both"/>
      <w:outlineLvl w:val="7"/>
    </w:pPr>
    <w:rPr>
      <w:rFonts w:ascii="Calibri Light" w:eastAsia="MS Gothic" w:hAnsi="Calibri Light" w:cs="Times New Roman"/>
      <w:color w:val="272727"/>
      <w:sz w:val="22"/>
      <w:szCs w:val="21"/>
      <w:lang w:val="en-US" w:eastAsia="en-US"/>
    </w:rPr>
  </w:style>
  <w:style w:type="paragraph" w:styleId="Heading9">
    <w:name w:val="heading 9"/>
    <w:basedOn w:val="Normal"/>
    <w:next w:val="Normal"/>
    <w:link w:val="Heading9Char"/>
    <w:rsid w:val="00297179"/>
    <w:pPr>
      <w:keepNext/>
      <w:keepLines/>
      <w:spacing w:before="40" w:after="0"/>
      <w:jc w:val="both"/>
      <w:outlineLvl w:val="8"/>
    </w:pPr>
    <w:rPr>
      <w:rFonts w:ascii="Calibri Light" w:eastAsia="MS Gothic" w:hAnsi="Calibri Light" w:cs="Times New Roman"/>
      <w:i/>
      <w:iCs/>
      <w:color w:val="272727"/>
      <w:sz w:val="22"/>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179"/>
    <w:rPr>
      <w:rFonts w:ascii="Arial" w:eastAsia="Arial" w:hAnsi="Arial" w:cs="Arial"/>
      <w:b/>
      <w:color w:val="C00000"/>
      <w:sz w:val="24"/>
      <w:szCs w:val="24"/>
      <w:lang w:eastAsia="en-GB"/>
    </w:rPr>
  </w:style>
  <w:style w:type="character" w:customStyle="1" w:styleId="Heading2Char">
    <w:name w:val="Heading 2 Char"/>
    <w:basedOn w:val="DefaultParagraphFont"/>
    <w:link w:val="Heading2"/>
    <w:uiPriority w:val="9"/>
    <w:rsid w:val="00297179"/>
    <w:rPr>
      <w:rFonts w:ascii="Arial" w:eastAsia="Arial" w:hAnsi="Arial" w:cs="Arial"/>
      <w:b/>
      <w:color w:val="000000"/>
      <w:sz w:val="24"/>
      <w:szCs w:val="24"/>
      <w:lang w:eastAsia="en-GB"/>
    </w:rPr>
  </w:style>
  <w:style w:type="character" w:customStyle="1" w:styleId="Heading3Char">
    <w:name w:val="Heading 3 Char"/>
    <w:basedOn w:val="DefaultParagraphFont"/>
    <w:link w:val="Heading3"/>
    <w:uiPriority w:val="9"/>
    <w:rsid w:val="00297179"/>
    <w:rPr>
      <w:rFonts w:ascii="Arial" w:eastAsia="Arial" w:hAnsi="Arial" w:cs="Arial"/>
      <w:b/>
      <w:color w:val="000000"/>
      <w:sz w:val="24"/>
      <w:szCs w:val="24"/>
      <w:lang w:eastAsia="en-GB"/>
    </w:rPr>
  </w:style>
  <w:style w:type="character" w:customStyle="1" w:styleId="Heading4Char">
    <w:name w:val="Heading 4 Char"/>
    <w:basedOn w:val="DefaultParagraphFont"/>
    <w:link w:val="Heading4"/>
    <w:uiPriority w:val="9"/>
    <w:rsid w:val="00297179"/>
    <w:rPr>
      <w:rFonts w:ascii="Arial" w:eastAsia="Arial" w:hAnsi="Arial" w:cs="Arial"/>
      <w:b/>
      <w:color w:val="000000"/>
      <w:sz w:val="24"/>
      <w:szCs w:val="24"/>
      <w:lang w:eastAsia="en-GB"/>
    </w:rPr>
  </w:style>
  <w:style w:type="character" w:customStyle="1" w:styleId="Heading5Char">
    <w:name w:val="Heading 5 Char"/>
    <w:basedOn w:val="DefaultParagraphFont"/>
    <w:link w:val="Heading5"/>
    <w:uiPriority w:val="9"/>
    <w:rsid w:val="00297179"/>
    <w:rPr>
      <w:rFonts w:ascii="Arial" w:eastAsia="Arial" w:hAnsi="Arial" w:cs="Arial"/>
      <w:b/>
      <w:color w:val="000000"/>
      <w:lang w:eastAsia="en-GB"/>
    </w:rPr>
  </w:style>
  <w:style w:type="character" w:customStyle="1" w:styleId="Heading6Char">
    <w:name w:val="Heading 6 Char"/>
    <w:basedOn w:val="DefaultParagraphFont"/>
    <w:link w:val="Heading6"/>
    <w:uiPriority w:val="9"/>
    <w:semiHidden/>
    <w:rsid w:val="00297179"/>
    <w:rPr>
      <w:rFonts w:ascii="Arial" w:eastAsia="Arial" w:hAnsi="Arial" w:cs="Arial"/>
      <w:b/>
      <w:color w:val="000000"/>
      <w:sz w:val="20"/>
      <w:szCs w:val="20"/>
      <w:lang w:eastAsia="en-GB"/>
    </w:rPr>
  </w:style>
  <w:style w:type="character" w:customStyle="1" w:styleId="Heading7Char">
    <w:name w:val="Heading 7 Char"/>
    <w:basedOn w:val="DefaultParagraphFont"/>
    <w:link w:val="Heading7"/>
    <w:rsid w:val="00297179"/>
    <w:rPr>
      <w:rFonts w:ascii="Calibri Light" w:eastAsia="MS Gothic" w:hAnsi="Calibri Light" w:cs="Times New Roman"/>
      <w:i/>
      <w:iCs/>
      <w:color w:val="1F4D78"/>
      <w:lang w:val="en-US"/>
    </w:rPr>
  </w:style>
  <w:style w:type="character" w:customStyle="1" w:styleId="Heading8Char">
    <w:name w:val="Heading 8 Char"/>
    <w:basedOn w:val="DefaultParagraphFont"/>
    <w:link w:val="Heading8"/>
    <w:rsid w:val="00297179"/>
    <w:rPr>
      <w:rFonts w:ascii="Calibri Light" w:eastAsia="MS Gothic" w:hAnsi="Calibri Light" w:cs="Times New Roman"/>
      <w:color w:val="272727"/>
      <w:szCs w:val="21"/>
      <w:lang w:val="en-US"/>
    </w:rPr>
  </w:style>
  <w:style w:type="character" w:customStyle="1" w:styleId="Heading9Char">
    <w:name w:val="Heading 9 Char"/>
    <w:basedOn w:val="DefaultParagraphFont"/>
    <w:link w:val="Heading9"/>
    <w:rsid w:val="00297179"/>
    <w:rPr>
      <w:rFonts w:ascii="Calibri Light" w:eastAsia="MS Gothic" w:hAnsi="Calibri Light" w:cs="Times New Roman"/>
      <w:i/>
      <w:iCs/>
      <w:color w:val="272727"/>
      <w:szCs w:val="21"/>
      <w:lang w:val="en-US"/>
    </w:rPr>
  </w:style>
  <w:style w:type="numbering" w:customStyle="1" w:styleId="WWOutlineListStyle6">
    <w:name w:val="WW_OutlineListStyle_6"/>
    <w:basedOn w:val="NoList"/>
    <w:rsid w:val="00297179"/>
    <w:pPr>
      <w:numPr>
        <w:numId w:val="1"/>
      </w:numPr>
    </w:pPr>
  </w:style>
  <w:style w:type="paragraph" w:styleId="Title">
    <w:name w:val="Title"/>
    <w:basedOn w:val="Normal"/>
    <w:next w:val="Normal"/>
    <w:link w:val="TitleChar"/>
    <w:uiPriority w:val="10"/>
    <w:qFormat/>
    <w:rsid w:val="00297179"/>
    <w:pPr>
      <w:keepNext/>
      <w:keepLines/>
      <w:spacing w:before="480" w:after="120"/>
      <w:contextualSpacing/>
    </w:pPr>
    <w:rPr>
      <w:b/>
      <w:sz w:val="72"/>
      <w:szCs w:val="72"/>
    </w:rPr>
  </w:style>
  <w:style w:type="character" w:customStyle="1" w:styleId="TitleChar">
    <w:name w:val="Title Char"/>
    <w:basedOn w:val="DefaultParagraphFont"/>
    <w:link w:val="Title"/>
    <w:uiPriority w:val="10"/>
    <w:rsid w:val="00297179"/>
    <w:rPr>
      <w:rFonts w:ascii="Arial" w:eastAsia="Arial" w:hAnsi="Arial" w:cs="Arial"/>
      <w:b/>
      <w:color w:val="000000"/>
      <w:sz w:val="72"/>
      <w:szCs w:val="72"/>
      <w:lang w:eastAsia="en-GB"/>
    </w:rPr>
  </w:style>
  <w:style w:type="paragraph" w:styleId="Subtitle">
    <w:name w:val="Subtitle"/>
    <w:basedOn w:val="Normal"/>
    <w:next w:val="Normal"/>
    <w:link w:val="SubtitleChar"/>
    <w:uiPriority w:val="11"/>
    <w:qFormat/>
    <w:rsid w:val="00297179"/>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97179"/>
    <w:rPr>
      <w:rFonts w:ascii="Georgia" w:eastAsia="Georgia" w:hAnsi="Georgia" w:cs="Georgia"/>
      <w:i/>
      <w:color w:val="666666"/>
      <w:sz w:val="48"/>
      <w:szCs w:val="48"/>
      <w:lang w:eastAsia="en-GB"/>
    </w:rPr>
  </w:style>
  <w:style w:type="paragraph" w:styleId="Header">
    <w:name w:val="header"/>
    <w:basedOn w:val="Normal"/>
    <w:link w:val="HeaderChar"/>
    <w:rsid w:val="00297179"/>
    <w:pPr>
      <w:tabs>
        <w:tab w:val="center" w:pos="4680"/>
        <w:tab w:val="right" w:pos="9360"/>
      </w:tabs>
      <w:spacing w:before="0" w:after="0"/>
    </w:pPr>
  </w:style>
  <w:style w:type="character" w:customStyle="1" w:styleId="HeaderChar">
    <w:name w:val="Header Char"/>
    <w:basedOn w:val="DefaultParagraphFont"/>
    <w:link w:val="Header"/>
    <w:rsid w:val="00297179"/>
    <w:rPr>
      <w:rFonts w:ascii="Arial" w:eastAsia="Arial" w:hAnsi="Arial" w:cs="Arial"/>
      <w:color w:val="000000"/>
      <w:sz w:val="24"/>
      <w:szCs w:val="24"/>
      <w:lang w:eastAsia="en-GB"/>
    </w:rPr>
  </w:style>
  <w:style w:type="paragraph" w:styleId="Footer">
    <w:name w:val="footer"/>
    <w:basedOn w:val="Normal"/>
    <w:link w:val="FooterChar"/>
    <w:rsid w:val="00297179"/>
    <w:pPr>
      <w:tabs>
        <w:tab w:val="center" w:pos="4680"/>
        <w:tab w:val="right" w:pos="9360"/>
      </w:tabs>
      <w:spacing w:before="0" w:after="0"/>
    </w:pPr>
  </w:style>
  <w:style w:type="character" w:customStyle="1" w:styleId="FooterChar">
    <w:name w:val="Footer Char"/>
    <w:basedOn w:val="DefaultParagraphFont"/>
    <w:link w:val="Footer"/>
    <w:rsid w:val="00297179"/>
    <w:rPr>
      <w:rFonts w:ascii="Arial" w:eastAsia="Arial" w:hAnsi="Arial" w:cs="Arial"/>
      <w:color w:val="000000"/>
      <w:sz w:val="24"/>
      <w:szCs w:val="24"/>
      <w:lang w:eastAsia="en-GB"/>
    </w:rPr>
  </w:style>
  <w:style w:type="paragraph" w:styleId="ListParagraph">
    <w:name w:val="List Paragraph"/>
    <w:basedOn w:val="Normal"/>
    <w:rsid w:val="00297179"/>
    <w:pPr>
      <w:ind w:left="720"/>
      <w:contextualSpacing/>
    </w:pPr>
  </w:style>
  <w:style w:type="paragraph" w:customStyle="1" w:styleId="BodyTextDIT">
    <w:name w:val="BodyText_DIT"/>
    <w:basedOn w:val="Normal"/>
    <w:rsid w:val="00297179"/>
    <w:pPr>
      <w:spacing w:before="240" w:after="200"/>
      <w:jc w:val="both"/>
    </w:pPr>
    <w:rPr>
      <w:rFonts w:eastAsia="Times New Roman" w:cs="Times New Roman"/>
      <w:color w:val="auto"/>
      <w:sz w:val="22"/>
      <w:szCs w:val="20"/>
    </w:rPr>
  </w:style>
  <w:style w:type="paragraph" w:customStyle="1" w:styleId="BulletDIT">
    <w:name w:val="Bullet_DIT"/>
    <w:basedOn w:val="Normal"/>
    <w:rsid w:val="00297179"/>
    <w:pPr>
      <w:numPr>
        <w:numId w:val="8"/>
      </w:numPr>
      <w:spacing w:before="0" w:after="200"/>
    </w:pPr>
    <w:rPr>
      <w:rFonts w:eastAsia="Times New Roman" w:cs="Times New Roman"/>
      <w:color w:val="auto"/>
      <w:sz w:val="22"/>
      <w:szCs w:val="20"/>
    </w:rPr>
  </w:style>
  <w:style w:type="paragraph" w:styleId="TOCHeading">
    <w:name w:val="TOC Heading"/>
    <w:basedOn w:val="Heading1"/>
    <w:next w:val="Normal"/>
    <w:rsid w:val="00297179"/>
    <w:pPr>
      <w:spacing w:after="0" w:line="242" w:lineRule="auto"/>
    </w:pPr>
    <w:rPr>
      <w:rFonts w:ascii="Calibri Light" w:eastAsia="MS Gothic" w:hAnsi="Calibri Light" w:cs="Times New Roman"/>
      <w:b w:val="0"/>
      <w:color w:val="2E74B5"/>
      <w:sz w:val="32"/>
      <w:szCs w:val="32"/>
      <w:lang w:val="en-US" w:eastAsia="en-US"/>
    </w:rPr>
  </w:style>
  <w:style w:type="paragraph" w:styleId="TOC1">
    <w:name w:val="toc 1"/>
    <w:basedOn w:val="Normal"/>
    <w:next w:val="Normal"/>
    <w:autoRedefine/>
    <w:rsid w:val="00297179"/>
    <w:pPr>
      <w:spacing w:after="100"/>
    </w:pPr>
  </w:style>
  <w:style w:type="character" w:styleId="Hyperlink">
    <w:name w:val="Hyperlink"/>
    <w:basedOn w:val="DefaultParagraphFont"/>
    <w:rsid w:val="00297179"/>
    <w:rPr>
      <w:color w:val="0563C1"/>
      <w:u w:val="single"/>
    </w:rPr>
  </w:style>
  <w:style w:type="character" w:styleId="CommentReference">
    <w:name w:val="annotation reference"/>
    <w:basedOn w:val="DefaultParagraphFont"/>
    <w:rsid w:val="00297179"/>
    <w:rPr>
      <w:sz w:val="16"/>
      <w:szCs w:val="16"/>
    </w:rPr>
  </w:style>
  <w:style w:type="paragraph" w:styleId="CommentText">
    <w:name w:val="annotation text"/>
    <w:basedOn w:val="Normal"/>
    <w:link w:val="CommentTextChar"/>
    <w:rsid w:val="00297179"/>
    <w:rPr>
      <w:sz w:val="20"/>
      <w:szCs w:val="20"/>
    </w:rPr>
  </w:style>
  <w:style w:type="character" w:customStyle="1" w:styleId="CommentTextChar">
    <w:name w:val="Comment Text Char"/>
    <w:basedOn w:val="DefaultParagraphFont"/>
    <w:link w:val="CommentText"/>
    <w:rsid w:val="00297179"/>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rsid w:val="00297179"/>
    <w:rPr>
      <w:b/>
      <w:bCs/>
    </w:rPr>
  </w:style>
  <w:style w:type="character" w:customStyle="1" w:styleId="CommentSubjectChar">
    <w:name w:val="Comment Subject Char"/>
    <w:basedOn w:val="CommentTextChar"/>
    <w:link w:val="CommentSubject"/>
    <w:rsid w:val="00297179"/>
    <w:rPr>
      <w:rFonts w:ascii="Arial" w:eastAsia="Arial" w:hAnsi="Arial" w:cs="Arial"/>
      <w:b/>
      <w:bCs/>
      <w:color w:val="000000"/>
      <w:sz w:val="20"/>
      <w:szCs w:val="20"/>
      <w:lang w:eastAsia="en-GB"/>
    </w:rPr>
  </w:style>
  <w:style w:type="character" w:styleId="UnresolvedMention">
    <w:name w:val="Unresolved Mention"/>
    <w:basedOn w:val="DefaultParagraphFont"/>
    <w:rsid w:val="00297179"/>
    <w:rPr>
      <w:color w:val="605E5C"/>
      <w:shd w:val="clear" w:color="auto" w:fill="E1DFDD"/>
    </w:rPr>
  </w:style>
  <w:style w:type="character" w:styleId="Mention">
    <w:name w:val="Mention"/>
    <w:basedOn w:val="DefaultParagraphFont"/>
    <w:rsid w:val="00297179"/>
    <w:rPr>
      <w:color w:val="2B579A"/>
      <w:shd w:val="clear" w:color="auto" w:fill="E1DFDD"/>
    </w:rPr>
  </w:style>
  <w:style w:type="paragraph" w:customStyle="1" w:styleId="paragraph">
    <w:name w:val="paragraph"/>
    <w:basedOn w:val="Normal"/>
    <w:rsid w:val="00297179"/>
    <w:pPr>
      <w:spacing w:before="100" w:after="100"/>
    </w:pPr>
    <w:rPr>
      <w:rFonts w:ascii="Times New Roman" w:eastAsia="Times New Roman" w:hAnsi="Times New Roman" w:cs="Times New Roman"/>
      <w:color w:val="auto"/>
    </w:rPr>
  </w:style>
  <w:style w:type="character" w:customStyle="1" w:styleId="normaltextrun">
    <w:name w:val="normaltextrun"/>
    <w:basedOn w:val="DefaultParagraphFont"/>
    <w:rsid w:val="00297179"/>
  </w:style>
  <w:style w:type="character" w:customStyle="1" w:styleId="eop">
    <w:name w:val="eop"/>
    <w:basedOn w:val="DefaultParagraphFont"/>
    <w:rsid w:val="00297179"/>
  </w:style>
  <w:style w:type="character" w:customStyle="1" w:styleId="ListParagraphChar">
    <w:name w:val="List Paragraph Char"/>
    <w:basedOn w:val="DefaultParagraphFont"/>
    <w:rsid w:val="00297179"/>
  </w:style>
  <w:style w:type="character" w:styleId="SubtleEmphasis">
    <w:name w:val="Subtle Emphasis"/>
    <w:basedOn w:val="DefaultParagraphFont"/>
    <w:rsid w:val="00297179"/>
    <w:rPr>
      <w:i/>
      <w:iCs/>
      <w:color w:val="404040"/>
    </w:rPr>
  </w:style>
  <w:style w:type="character" w:styleId="Emphasis">
    <w:name w:val="Emphasis"/>
    <w:basedOn w:val="DefaultParagraphFont"/>
    <w:rsid w:val="00297179"/>
    <w:rPr>
      <w:i/>
      <w:iCs/>
    </w:rPr>
  </w:style>
  <w:style w:type="character" w:styleId="IntenseEmphasis">
    <w:name w:val="Intense Emphasis"/>
    <w:basedOn w:val="DefaultParagraphFont"/>
    <w:rsid w:val="00297179"/>
    <w:rPr>
      <w:i/>
      <w:iCs/>
      <w:color w:val="1F4E79"/>
    </w:rPr>
  </w:style>
  <w:style w:type="character" w:styleId="Strong">
    <w:name w:val="Strong"/>
    <w:basedOn w:val="DefaultParagraphFont"/>
    <w:rsid w:val="00297179"/>
    <w:rPr>
      <w:b/>
      <w:bCs/>
    </w:rPr>
  </w:style>
  <w:style w:type="paragraph" w:styleId="Quote">
    <w:name w:val="Quote"/>
    <w:basedOn w:val="Normal"/>
    <w:next w:val="Normal"/>
    <w:link w:val="QuoteChar"/>
    <w:rsid w:val="00297179"/>
    <w:pPr>
      <w:spacing w:before="200" w:after="0"/>
      <w:ind w:left="864" w:right="864"/>
      <w:jc w:val="center"/>
    </w:pPr>
    <w:rPr>
      <w:rFonts w:eastAsia="Calibri"/>
      <w:i/>
      <w:iCs/>
      <w:color w:val="404040"/>
      <w:sz w:val="22"/>
      <w:szCs w:val="22"/>
      <w:lang w:val="en-US" w:eastAsia="en-US"/>
    </w:rPr>
  </w:style>
  <w:style w:type="character" w:customStyle="1" w:styleId="QuoteChar">
    <w:name w:val="Quote Char"/>
    <w:basedOn w:val="DefaultParagraphFont"/>
    <w:link w:val="Quote"/>
    <w:rsid w:val="00297179"/>
    <w:rPr>
      <w:rFonts w:ascii="Arial" w:eastAsia="Calibri" w:hAnsi="Arial" w:cs="Arial"/>
      <w:i/>
      <w:iCs/>
      <w:color w:val="404040"/>
      <w:lang w:val="en-US"/>
    </w:rPr>
  </w:style>
  <w:style w:type="paragraph" w:styleId="IntenseQuote">
    <w:name w:val="Intense Quote"/>
    <w:basedOn w:val="Normal"/>
    <w:next w:val="Normal"/>
    <w:link w:val="IntenseQuoteChar"/>
    <w:rsid w:val="00297179"/>
    <w:pPr>
      <w:pBdr>
        <w:top w:val="single" w:sz="4" w:space="10" w:color="1F4E79"/>
        <w:bottom w:val="single" w:sz="4" w:space="10" w:color="1F4E79"/>
      </w:pBdr>
      <w:spacing w:before="360" w:after="360"/>
      <w:ind w:left="864" w:right="864"/>
      <w:jc w:val="center"/>
    </w:pPr>
    <w:rPr>
      <w:rFonts w:eastAsia="Calibri"/>
      <w:i/>
      <w:iCs/>
      <w:color w:val="1F4E79"/>
      <w:sz w:val="22"/>
      <w:szCs w:val="22"/>
      <w:lang w:val="en-US" w:eastAsia="en-US"/>
    </w:rPr>
  </w:style>
  <w:style w:type="character" w:customStyle="1" w:styleId="IntenseQuoteChar">
    <w:name w:val="Intense Quote Char"/>
    <w:basedOn w:val="DefaultParagraphFont"/>
    <w:link w:val="IntenseQuote"/>
    <w:rsid w:val="00297179"/>
    <w:rPr>
      <w:rFonts w:ascii="Arial" w:eastAsia="Calibri" w:hAnsi="Arial" w:cs="Arial"/>
      <w:i/>
      <w:iCs/>
      <w:color w:val="1F4E79"/>
      <w:lang w:val="en-US"/>
    </w:rPr>
  </w:style>
  <w:style w:type="character" w:styleId="SubtleReference">
    <w:name w:val="Subtle Reference"/>
    <w:basedOn w:val="DefaultParagraphFont"/>
    <w:rsid w:val="00297179"/>
    <w:rPr>
      <w:smallCaps/>
      <w:color w:val="5A5A5A"/>
    </w:rPr>
  </w:style>
  <w:style w:type="character" w:styleId="IntenseReference">
    <w:name w:val="Intense Reference"/>
    <w:basedOn w:val="DefaultParagraphFont"/>
    <w:rsid w:val="00297179"/>
    <w:rPr>
      <w:b/>
      <w:bCs/>
      <w:caps w:val="0"/>
      <w:smallCaps/>
      <w:color w:val="1F4E79"/>
      <w:spacing w:val="5"/>
    </w:rPr>
  </w:style>
  <w:style w:type="character" w:styleId="BookTitle">
    <w:name w:val="Book Title"/>
    <w:basedOn w:val="DefaultParagraphFont"/>
    <w:rsid w:val="00297179"/>
    <w:rPr>
      <w:b/>
      <w:bCs/>
      <w:i/>
      <w:iCs/>
      <w:spacing w:val="5"/>
    </w:rPr>
  </w:style>
  <w:style w:type="character" w:styleId="FollowedHyperlink">
    <w:name w:val="FollowedHyperlink"/>
    <w:basedOn w:val="DefaultParagraphFont"/>
    <w:rsid w:val="00297179"/>
    <w:rPr>
      <w:color w:val="954F72"/>
      <w:u w:val="single"/>
    </w:rPr>
  </w:style>
  <w:style w:type="paragraph" w:styleId="Caption">
    <w:name w:val="caption"/>
    <w:basedOn w:val="Normal"/>
    <w:next w:val="Normal"/>
    <w:rsid w:val="00297179"/>
    <w:pPr>
      <w:spacing w:before="0" w:after="200"/>
      <w:jc w:val="both"/>
    </w:pPr>
    <w:rPr>
      <w:rFonts w:eastAsia="Calibri"/>
      <w:i/>
      <w:iCs/>
      <w:color w:val="44546A"/>
      <w:sz w:val="22"/>
      <w:szCs w:val="18"/>
      <w:lang w:val="en-US" w:eastAsia="en-US"/>
    </w:rPr>
  </w:style>
  <w:style w:type="paragraph" w:styleId="BalloonText">
    <w:name w:val="Balloon Text"/>
    <w:basedOn w:val="Normal"/>
    <w:link w:val="BalloonTextChar"/>
    <w:rsid w:val="00297179"/>
    <w:pPr>
      <w:spacing w:before="0" w:after="0"/>
      <w:jc w:val="both"/>
    </w:pPr>
    <w:rPr>
      <w:rFonts w:ascii="SegoeUI" w:eastAsia="Calibri" w:hAnsi="SegoeUI" w:cs="SegoeUI"/>
      <w:color w:val="auto"/>
      <w:sz w:val="22"/>
      <w:szCs w:val="18"/>
      <w:lang w:val="en-US" w:eastAsia="en-US"/>
    </w:rPr>
  </w:style>
  <w:style w:type="character" w:customStyle="1" w:styleId="BalloonTextChar">
    <w:name w:val="Balloon Text Char"/>
    <w:basedOn w:val="DefaultParagraphFont"/>
    <w:link w:val="BalloonText"/>
    <w:rsid w:val="00297179"/>
    <w:rPr>
      <w:rFonts w:ascii="SegoeUI" w:eastAsia="Calibri" w:hAnsi="SegoeUI" w:cs="SegoeUI"/>
      <w:szCs w:val="18"/>
      <w:lang w:val="en-US"/>
    </w:rPr>
  </w:style>
  <w:style w:type="paragraph" w:styleId="BlockText">
    <w:name w:val="Block Text"/>
    <w:basedOn w:val="Normal"/>
    <w:rsid w:val="00297179"/>
    <w:pPr>
      <w:pBdr>
        <w:top w:val="single" w:sz="2" w:space="10" w:color="5B9BD5" w:shadow="1"/>
        <w:left w:val="single" w:sz="2" w:space="10" w:color="5B9BD5" w:shadow="1"/>
        <w:bottom w:val="single" w:sz="2" w:space="10" w:color="5B9BD5" w:shadow="1"/>
        <w:right w:val="single" w:sz="2" w:space="10" w:color="5B9BD5" w:shadow="1"/>
      </w:pBdr>
      <w:spacing w:before="0" w:after="0"/>
      <w:ind w:left="1152" w:right="1152"/>
      <w:jc w:val="both"/>
    </w:pPr>
    <w:rPr>
      <w:rFonts w:eastAsia="MS Mincho"/>
      <w:i/>
      <w:iCs/>
      <w:color w:val="1F4E79"/>
      <w:sz w:val="22"/>
      <w:szCs w:val="22"/>
      <w:lang w:val="en-US" w:eastAsia="en-US"/>
    </w:rPr>
  </w:style>
  <w:style w:type="paragraph" w:styleId="BodyText3">
    <w:name w:val="Body Text 3"/>
    <w:basedOn w:val="Normal"/>
    <w:link w:val="BodyText3Char"/>
    <w:rsid w:val="00297179"/>
    <w:pPr>
      <w:spacing w:before="0" w:after="120"/>
      <w:jc w:val="both"/>
    </w:pPr>
    <w:rPr>
      <w:rFonts w:eastAsia="Calibri"/>
      <w:color w:val="auto"/>
      <w:sz w:val="22"/>
      <w:szCs w:val="16"/>
      <w:lang w:val="en-US" w:eastAsia="en-US"/>
    </w:rPr>
  </w:style>
  <w:style w:type="character" w:customStyle="1" w:styleId="BodyText3Char">
    <w:name w:val="Body Text 3 Char"/>
    <w:basedOn w:val="DefaultParagraphFont"/>
    <w:link w:val="BodyText3"/>
    <w:rsid w:val="00297179"/>
    <w:rPr>
      <w:rFonts w:ascii="Arial" w:eastAsia="Calibri" w:hAnsi="Arial" w:cs="Arial"/>
      <w:szCs w:val="16"/>
      <w:lang w:val="en-US"/>
    </w:rPr>
  </w:style>
  <w:style w:type="paragraph" w:styleId="BodyTextIndent3">
    <w:name w:val="Body Text Indent 3"/>
    <w:basedOn w:val="Normal"/>
    <w:link w:val="BodyTextIndent3Char"/>
    <w:rsid w:val="00297179"/>
    <w:pPr>
      <w:spacing w:before="0" w:after="120"/>
      <w:ind w:left="360"/>
      <w:jc w:val="both"/>
    </w:pPr>
    <w:rPr>
      <w:rFonts w:eastAsia="Calibri"/>
      <w:color w:val="auto"/>
      <w:sz w:val="22"/>
      <w:szCs w:val="16"/>
      <w:lang w:val="en-US" w:eastAsia="en-US"/>
    </w:rPr>
  </w:style>
  <w:style w:type="character" w:customStyle="1" w:styleId="BodyTextIndent3Char">
    <w:name w:val="Body Text Indent 3 Char"/>
    <w:basedOn w:val="DefaultParagraphFont"/>
    <w:link w:val="BodyTextIndent3"/>
    <w:rsid w:val="00297179"/>
    <w:rPr>
      <w:rFonts w:ascii="Arial" w:eastAsia="Calibri" w:hAnsi="Arial" w:cs="Arial"/>
      <w:szCs w:val="16"/>
      <w:lang w:val="en-US"/>
    </w:rPr>
  </w:style>
  <w:style w:type="paragraph" w:styleId="DocumentMap">
    <w:name w:val="Document Map"/>
    <w:basedOn w:val="Normal"/>
    <w:link w:val="DocumentMapChar"/>
    <w:rsid w:val="00297179"/>
    <w:pPr>
      <w:spacing w:before="0" w:after="0"/>
      <w:jc w:val="both"/>
    </w:pPr>
    <w:rPr>
      <w:rFonts w:ascii="SegoeUI" w:eastAsia="Calibri" w:hAnsi="SegoeUI" w:cs="SegoeUI"/>
      <w:color w:val="auto"/>
      <w:sz w:val="22"/>
      <w:szCs w:val="16"/>
      <w:lang w:val="en-US" w:eastAsia="en-US"/>
    </w:rPr>
  </w:style>
  <w:style w:type="character" w:customStyle="1" w:styleId="DocumentMapChar">
    <w:name w:val="Document Map Char"/>
    <w:basedOn w:val="DefaultParagraphFont"/>
    <w:link w:val="DocumentMap"/>
    <w:rsid w:val="00297179"/>
    <w:rPr>
      <w:rFonts w:ascii="SegoeUI" w:eastAsia="Calibri" w:hAnsi="SegoeUI" w:cs="SegoeUI"/>
      <w:szCs w:val="16"/>
      <w:lang w:val="en-US"/>
    </w:rPr>
  </w:style>
  <w:style w:type="paragraph" w:styleId="EndnoteText">
    <w:name w:val="endnote text"/>
    <w:basedOn w:val="Normal"/>
    <w:link w:val="EndnoteTextChar"/>
    <w:rsid w:val="00297179"/>
    <w:pPr>
      <w:spacing w:before="0" w:after="0"/>
      <w:jc w:val="both"/>
    </w:pPr>
    <w:rPr>
      <w:rFonts w:eastAsia="Calibri"/>
      <w:color w:val="auto"/>
      <w:sz w:val="22"/>
      <w:szCs w:val="20"/>
      <w:lang w:val="en-US" w:eastAsia="en-US"/>
    </w:rPr>
  </w:style>
  <w:style w:type="character" w:customStyle="1" w:styleId="EndnoteTextChar">
    <w:name w:val="Endnote Text Char"/>
    <w:basedOn w:val="DefaultParagraphFont"/>
    <w:link w:val="EndnoteText"/>
    <w:rsid w:val="00297179"/>
    <w:rPr>
      <w:rFonts w:ascii="Arial" w:eastAsia="Calibri" w:hAnsi="Arial" w:cs="Arial"/>
      <w:szCs w:val="20"/>
      <w:lang w:val="en-US"/>
    </w:rPr>
  </w:style>
  <w:style w:type="paragraph" w:styleId="EnvelopeReturn">
    <w:name w:val="envelope return"/>
    <w:basedOn w:val="Normal"/>
    <w:rsid w:val="00297179"/>
    <w:pPr>
      <w:spacing w:before="0" w:after="0"/>
      <w:jc w:val="both"/>
    </w:pPr>
    <w:rPr>
      <w:rFonts w:ascii="Calibri Light" w:eastAsia="MS Gothic" w:hAnsi="Calibri Light" w:cs="Times New Roman"/>
      <w:color w:val="auto"/>
      <w:sz w:val="22"/>
      <w:szCs w:val="20"/>
      <w:lang w:val="en-US" w:eastAsia="en-US"/>
    </w:rPr>
  </w:style>
  <w:style w:type="paragraph" w:styleId="FootnoteText">
    <w:name w:val="footnote text"/>
    <w:basedOn w:val="Normal"/>
    <w:link w:val="FootnoteTextChar"/>
    <w:rsid w:val="00297179"/>
    <w:pPr>
      <w:spacing w:before="0" w:after="0"/>
      <w:jc w:val="both"/>
    </w:pPr>
    <w:rPr>
      <w:rFonts w:eastAsia="Calibri"/>
      <w:color w:val="auto"/>
      <w:sz w:val="22"/>
      <w:szCs w:val="20"/>
      <w:lang w:val="en-US" w:eastAsia="en-US"/>
    </w:rPr>
  </w:style>
  <w:style w:type="character" w:customStyle="1" w:styleId="FootnoteTextChar">
    <w:name w:val="Footnote Text Char"/>
    <w:basedOn w:val="DefaultParagraphFont"/>
    <w:link w:val="FootnoteText"/>
    <w:rsid w:val="00297179"/>
    <w:rPr>
      <w:rFonts w:ascii="Arial" w:eastAsia="Calibri" w:hAnsi="Arial" w:cs="Arial"/>
      <w:szCs w:val="20"/>
      <w:lang w:val="en-US"/>
    </w:rPr>
  </w:style>
  <w:style w:type="character" w:styleId="HTMLCode">
    <w:name w:val="HTML Code"/>
    <w:basedOn w:val="DefaultParagraphFont"/>
    <w:rsid w:val="00297179"/>
    <w:rPr>
      <w:rFonts w:ascii="Consolas" w:hAnsi="Consolas"/>
      <w:sz w:val="22"/>
      <w:szCs w:val="20"/>
    </w:rPr>
  </w:style>
  <w:style w:type="character" w:styleId="HTMLKeyboard">
    <w:name w:val="HTML Keyboard"/>
    <w:basedOn w:val="DefaultParagraphFont"/>
    <w:rsid w:val="00297179"/>
    <w:rPr>
      <w:rFonts w:ascii="Consolas" w:hAnsi="Consolas"/>
      <w:sz w:val="22"/>
      <w:szCs w:val="20"/>
    </w:rPr>
  </w:style>
  <w:style w:type="paragraph" w:styleId="HTMLPreformatted">
    <w:name w:val="HTML Preformatted"/>
    <w:basedOn w:val="Normal"/>
    <w:link w:val="HTMLPreformattedChar"/>
    <w:rsid w:val="00297179"/>
    <w:pPr>
      <w:spacing w:before="0" w:after="0"/>
      <w:jc w:val="both"/>
    </w:pPr>
    <w:rPr>
      <w:rFonts w:ascii="Consolas" w:eastAsia="Calibri" w:hAnsi="Consolas"/>
      <w:color w:val="auto"/>
      <w:sz w:val="22"/>
      <w:szCs w:val="20"/>
      <w:lang w:val="en-US" w:eastAsia="en-US"/>
    </w:rPr>
  </w:style>
  <w:style w:type="character" w:customStyle="1" w:styleId="HTMLPreformattedChar">
    <w:name w:val="HTML Preformatted Char"/>
    <w:basedOn w:val="DefaultParagraphFont"/>
    <w:link w:val="HTMLPreformatted"/>
    <w:rsid w:val="00297179"/>
    <w:rPr>
      <w:rFonts w:ascii="Consolas" w:eastAsia="Calibri" w:hAnsi="Consolas" w:cs="Arial"/>
      <w:szCs w:val="20"/>
      <w:lang w:val="en-US"/>
    </w:rPr>
  </w:style>
  <w:style w:type="character" w:styleId="HTMLTypewriter">
    <w:name w:val="HTML Typewriter"/>
    <w:basedOn w:val="DefaultParagraphFont"/>
    <w:rsid w:val="00297179"/>
    <w:rPr>
      <w:rFonts w:ascii="Consolas" w:hAnsi="Consolas"/>
      <w:sz w:val="22"/>
      <w:szCs w:val="20"/>
    </w:rPr>
  </w:style>
  <w:style w:type="paragraph" w:styleId="MacroText">
    <w:name w:val="macro"/>
    <w:link w:val="MacroTextChar"/>
    <w:rsid w:val="00297179"/>
    <w:pPr>
      <w:tabs>
        <w:tab w:val="left" w:pos="480"/>
        <w:tab w:val="left" w:pos="960"/>
        <w:tab w:val="left" w:pos="1440"/>
        <w:tab w:val="left" w:pos="1920"/>
        <w:tab w:val="left" w:pos="2400"/>
        <w:tab w:val="left" w:pos="2880"/>
        <w:tab w:val="left" w:pos="3360"/>
        <w:tab w:val="left" w:pos="3840"/>
        <w:tab w:val="left" w:pos="4320"/>
      </w:tabs>
      <w:suppressAutoHyphens/>
      <w:autoSpaceDN w:val="0"/>
      <w:spacing w:after="0" w:line="240" w:lineRule="auto"/>
    </w:pPr>
    <w:rPr>
      <w:rFonts w:ascii="Consolas" w:eastAsia="Calibri" w:hAnsi="Consolas" w:cs="Arial"/>
      <w:szCs w:val="20"/>
      <w:lang w:val="en-US"/>
    </w:rPr>
  </w:style>
  <w:style w:type="character" w:customStyle="1" w:styleId="MacroTextChar">
    <w:name w:val="Macro Text Char"/>
    <w:basedOn w:val="DefaultParagraphFont"/>
    <w:link w:val="MacroText"/>
    <w:rsid w:val="00297179"/>
    <w:rPr>
      <w:rFonts w:ascii="Consolas" w:eastAsia="Calibri" w:hAnsi="Consolas" w:cs="Arial"/>
      <w:szCs w:val="20"/>
      <w:lang w:val="en-US"/>
    </w:rPr>
  </w:style>
  <w:style w:type="paragraph" w:styleId="PlainText">
    <w:name w:val="Plain Text"/>
    <w:basedOn w:val="Normal"/>
    <w:link w:val="PlainTextChar"/>
    <w:rsid w:val="00297179"/>
    <w:pPr>
      <w:spacing w:before="0" w:after="0"/>
      <w:jc w:val="both"/>
    </w:pPr>
    <w:rPr>
      <w:rFonts w:ascii="Consolas" w:eastAsia="Calibri" w:hAnsi="Consolas"/>
      <w:color w:val="auto"/>
      <w:sz w:val="22"/>
      <w:szCs w:val="21"/>
      <w:lang w:val="en-US" w:eastAsia="en-US"/>
    </w:rPr>
  </w:style>
  <w:style w:type="character" w:customStyle="1" w:styleId="PlainTextChar">
    <w:name w:val="Plain Text Char"/>
    <w:basedOn w:val="DefaultParagraphFont"/>
    <w:link w:val="PlainText"/>
    <w:rsid w:val="00297179"/>
    <w:rPr>
      <w:rFonts w:ascii="Consolas" w:eastAsia="Calibri" w:hAnsi="Consolas" w:cs="Arial"/>
      <w:szCs w:val="21"/>
      <w:lang w:val="en-US"/>
    </w:rPr>
  </w:style>
  <w:style w:type="character" w:styleId="PlaceholderText">
    <w:name w:val="Placeholder Text"/>
    <w:basedOn w:val="DefaultParagraphFont"/>
    <w:rsid w:val="00297179"/>
    <w:rPr>
      <w:color w:val="3B3838"/>
    </w:rPr>
  </w:style>
  <w:style w:type="paragraph" w:styleId="TOC9">
    <w:name w:val="toc 9"/>
    <w:basedOn w:val="Normal"/>
    <w:next w:val="Normal"/>
    <w:autoRedefine/>
    <w:rsid w:val="00297179"/>
    <w:pPr>
      <w:spacing w:before="0" w:after="120"/>
      <w:ind w:left="1757"/>
      <w:jc w:val="both"/>
    </w:pPr>
    <w:rPr>
      <w:rFonts w:eastAsia="Calibri"/>
      <w:color w:val="auto"/>
      <w:sz w:val="22"/>
      <w:szCs w:val="22"/>
      <w:lang w:val="en-US" w:eastAsia="en-US"/>
    </w:rPr>
  </w:style>
  <w:style w:type="character" w:customStyle="1" w:styleId="MarginTextChar">
    <w:name w:val="Margin Text Char"/>
    <w:basedOn w:val="DefaultParagraphFont"/>
    <w:rsid w:val="00297179"/>
    <w:rPr>
      <w:rFonts w:ascii="Calibri" w:hAnsi="Calibri" w:cs="Calibri"/>
      <w:lang w:eastAsia="zh-CN"/>
    </w:rPr>
  </w:style>
  <w:style w:type="paragraph" w:customStyle="1" w:styleId="MarginText">
    <w:name w:val="Margin Text"/>
    <w:basedOn w:val="Normal"/>
    <w:rsid w:val="00297179"/>
    <w:pPr>
      <w:keepNext/>
      <w:spacing w:before="240" w:after="120"/>
      <w:ind w:left="142"/>
      <w:jc w:val="both"/>
    </w:pPr>
    <w:rPr>
      <w:rFonts w:ascii="Calibri" w:hAnsi="Calibri" w:cs="Calibri"/>
      <w:lang w:eastAsia="zh-CN"/>
    </w:rPr>
  </w:style>
  <w:style w:type="paragraph" w:styleId="TOC2">
    <w:name w:val="toc 2"/>
    <w:basedOn w:val="Normal"/>
    <w:next w:val="Normal"/>
    <w:autoRedefine/>
    <w:rsid w:val="00297179"/>
    <w:pPr>
      <w:spacing w:before="0" w:after="100" w:line="242" w:lineRule="auto"/>
      <w:ind w:left="220"/>
    </w:pPr>
    <w:rPr>
      <w:rFonts w:eastAsia="Calibri" w:cs="Times New Roman"/>
      <w:color w:val="auto"/>
      <w:sz w:val="22"/>
      <w:szCs w:val="22"/>
      <w:lang w:eastAsia="en-US"/>
    </w:rPr>
  </w:style>
  <w:style w:type="paragraph" w:styleId="TOC3">
    <w:name w:val="toc 3"/>
    <w:basedOn w:val="Normal"/>
    <w:next w:val="Normal"/>
    <w:autoRedefine/>
    <w:rsid w:val="00297179"/>
    <w:pPr>
      <w:spacing w:before="0" w:after="100" w:line="242" w:lineRule="auto"/>
      <w:ind w:left="440"/>
    </w:pPr>
    <w:rPr>
      <w:rFonts w:eastAsia="Calibri" w:cs="Times New Roman"/>
      <w:color w:val="auto"/>
      <w:sz w:val="22"/>
      <w:szCs w:val="22"/>
      <w:lang w:eastAsia="en-US"/>
    </w:rPr>
  </w:style>
  <w:style w:type="paragraph" w:customStyle="1" w:styleId="Default">
    <w:name w:val="Default"/>
    <w:rsid w:val="00297179"/>
    <w:pPr>
      <w:suppressAutoHyphens/>
      <w:autoSpaceDE w:val="0"/>
      <w:autoSpaceDN w:val="0"/>
      <w:spacing w:after="0" w:line="240" w:lineRule="auto"/>
    </w:pPr>
    <w:rPr>
      <w:rFonts w:ascii="Arial" w:eastAsia="Calibri" w:hAnsi="Arial" w:cs="Arial"/>
      <w:color w:val="000000"/>
      <w:sz w:val="24"/>
      <w:szCs w:val="24"/>
    </w:rPr>
  </w:style>
  <w:style w:type="paragraph" w:customStyle="1" w:styleId="xmsonormal">
    <w:name w:val="x_msonormal"/>
    <w:basedOn w:val="Normal"/>
    <w:rsid w:val="00297179"/>
    <w:pPr>
      <w:spacing w:before="0" w:after="0"/>
    </w:pPr>
    <w:rPr>
      <w:rFonts w:ascii="Calibri" w:eastAsia="Calibri" w:hAnsi="Calibri" w:cs="Calibri"/>
      <w:color w:val="auto"/>
      <w:sz w:val="22"/>
      <w:szCs w:val="22"/>
    </w:rPr>
  </w:style>
  <w:style w:type="paragraph" w:customStyle="1" w:styleId="xdefault">
    <w:name w:val="x_default"/>
    <w:basedOn w:val="Normal"/>
    <w:rsid w:val="00297179"/>
    <w:pPr>
      <w:spacing w:before="0" w:after="0"/>
    </w:pPr>
    <w:rPr>
      <w:rFonts w:ascii="Calibri" w:eastAsia="Calibri" w:hAnsi="Calibri" w:cs="Calibri"/>
      <w:color w:val="auto"/>
      <w:sz w:val="22"/>
      <w:szCs w:val="22"/>
    </w:rPr>
  </w:style>
  <w:style w:type="numbering" w:customStyle="1" w:styleId="WWOutlineListStyle5">
    <w:name w:val="WW_OutlineListStyle_5"/>
    <w:basedOn w:val="NoList"/>
    <w:rsid w:val="00297179"/>
    <w:pPr>
      <w:numPr>
        <w:numId w:val="2"/>
      </w:numPr>
    </w:pPr>
  </w:style>
  <w:style w:type="numbering" w:customStyle="1" w:styleId="WWOutlineListStyle4">
    <w:name w:val="WW_OutlineListStyle_4"/>
    <w:basedOn w:val="NoList"/>
    <w:rsid w:val="00297179"/>
    <w:pPr>
      <w:numPr>
        <w:numId w:val="3"/>
      </w:numPr>
    </w:pPr>
  </w:style>
  <w:style w:type="numbering" w:customStyle="1" w:styleId="WWOutlineListStyle3">
    <w:name w:val="WW_OutlineListStyle_3"/>
    <w:basedOn w:val="NoList"/>
    <w:rsid w:val="00297179"/>
    <w:pPr>
      <w:numPr>
        <w:numId w:val="4"/>
      </w:numPr>
    </w:pPr>
  </w:style>
  <w:style w:type="numbering" w:customStyle="1" w:styleId="WWOutlineListStyle2">
    <w:name w:val="WW_OutlineListStyle_2"/>
    <w:basedOn w:val="NoList"/>
    <w:rsid w:val="00297179"/>
    <w:pPr>
      <w:numPr>
        <w:numId w:val="5"/>
      </w:numPr>
    </w:pPr>
  </w:style>
  <w:style w:type="numbering" w:customStyle="1" w:styleId="WWOutlineListStyle1">
    <w:name w:val="WW_OutlineListStyle_1"/>
    <w:basedOn w:val="NoList"/>
    <w:rsid w:val="00297179"/>
    <w:pPr>
      <w:numPr>
        <w:numId w:val="6"/>
      </w:numPr>
    </w:pPr>
  </w:style>
  <w:style w:type="numbering" w:customStyle="1" w:styleId="WWOutlineListStyle">
    <w:name w:val="WW_OutlineListStyle"/>
    <w:basedOn w:val="NoList"/>
    <w:rsid w:val="00297179"/>
    <w:pPr>
      <w:numPr>
        <w:numId w:val="7"/>
      </w:numPr>
    </w:pPr>
  </w:style>
  <w:style w:type="numbering" w:customStyle="1" w:styleId="LFO1">
    <w:name w:val="LFO1"/>
    <w:basedOn w:val="NoList"/>
    <w:rsid w:val="0029717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_Toc88649878" TargetMode="External"/><Relationship Id="rId13" Type="http://schemas.openxmlformats.org/officeDocument/2006/relationships/hyperlink" Target="#_Toc88649883" TargetMode="External"/><Relationship Id="rId18" Type="http://schemas.openxmlformats.org/officeDocument/2006/relationships/hyperlink" Target="#_Toc8864988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_Toc88649891" TargetMode="External"/><Relationship Id="rId7" Type="http://schemas.openxmlformats.org/officeDocument/2006/relationships/hyperlink" Target="#_Toc88649877" TargetMode="External"/><Relationship Id="rId12" Type="http://schemas.openxmlformats.org/officeDocument/2006/relationships/hyperlink" Target="#_Toc88649882" TargetMode="External"/><Relationship Id="rId17" Type="http://schemas.openxmlformats.org/officeDocument/2006/relationships/hyperlink" Target="#_Toc88649887" TargetMode="External"/><Relationship Id="rId25" Type="http://schemas.openxmlformats.org/officeDocument/2006/relationships/hyperlink" Target="https://www.gov.uk/government/publications/complying-with-the-uks-international-obligations-on-subsidy-control-guidance-for-public-authorities/technical-guidance-on-the-uks-international-subsidy-control-commitments" TargetMode="External"/><Relationship Id="rId2" Type="http://schemas.openxmlformats.org/officeDocument/2006/relationships/styles" Target="styles.xml"/><Relationship Id="rId16" Type="http://schemas.openxmlformats.org/officeDocument/2006/relationships/hyperlink" Target="#_Toc88649886" TargetMode="External"/><Relationship Id="rId20" Type="http://schemas.openxmlformats.org/officeDocument/2006/relationships/hyperlink" Target="#_Toc88649890" TargetMode="External"/><Relationship Id="rId1" Type="http://schemas.openxmlformats.org/officeDocument/2006/relationships/numbering" Target="numbering.xml"/><Relationship Id="rId6" Type="http://schemas.openxmlformats.org/officeDocument/2006/relationships/hyperlink" Target="#_Toc88649876" TargetMode="External"/><Relationship Id="rId11" Type="http://schemas.openxmlformats.org/officeDocument/2006/relationships/hyperlink" Target="#_Toc88649881" TargetMode="External"/><Relationship Id="rId24" Type="http://schemas.openxmlformats.org/officeDocument/2006/relationships/hyperlink" Target="https://www.gov.uk/government/collections/grants-management-function" TargetMode="External"/><Relationship Id="rId5" Type="http://schemas.openxmlformats.org/officeDocument/2006/relationships/hyperlink" Target="#_Toc88649875" TargetMode="External"/><Relationship Id="rId15" Type="http://schemas.openxmlformats.org/officeDocument/2006/relationships/hyperlink" Target="#_Toc88649885" TargetMode="External"/><Relationship Id="rId23" Type="http://schemas.openxmlformats.org/officeDocument/2006/relationships/hyperlink" Target="https://www.gov.uk/government/publications/the-uks-approach-to-the-northern-ireland-protocol" TargetMode="External"/><Relationship Id="rId10" Type="http://schemas.openxmlformats.org/officeDocument/2006/relationships/hyperlink" Target="#_Toc88649880" TargetMode="External"/><Relationship Id="rId19" Type="http://schemas.openxmlformats.org/officeDocument/2006/relationships/hyperlink" Target="#_Toc88649889" TargetMode="External"/><Relationship Id="rId4" Type="http://schemas.openxmlformats.org/officeDocument/2006/relationships/webSettings" Target="webSettings.xml"/><Relationship Id="rId9" Type="http://schemas.openxmlformats.org/officeDocument/2006/relationships/hyperlink" Target="#_Toc88649879" TargetMode="External"/><Relationship Id="rId14" Type="http://schemas.openxmlformats.org/officeDocument/2006/relationships/hyperlink" Target="#_Toc88649884" TargetMode="External"/><Relationship Id="rId22" Type="http://schemas.openxmlformats.org/officeDocument/2006/relationships/hyperlink" Target="#_Toc8864989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5832</Words>
  <Characters>33245</Characters>
  <Application>Microsoft Office Word</Application>
  <DocSecurity>0</DocSecurity>
  <Lines>277</Lines>
  <Paragraphs>77</Paragraphs>
  <ScaleCrop>false</ScaleCrop>
  <Company/>
  <LinksUpToDate>false</LinksUpToDate>
  <CharactersWithSpaces>39000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Daley</dc:creator>
  <cp:keywords/>
  <dc:description/>
  <cp:lastModifiedBy>Alicia Daley</cp:lastModifiedBy>
  <cp:revision>1</cp:revision>
  <dcterms:created xsi:type="dcterms:W3CDTF">2022-02-01T11:08:00Z</dcterms:created>
  <dcterms:modified xsi:type="dcterms:W3CDTF">2022-02-01T11:08:00Z</dcterms:modified>
</cp:coreProperties>
</file>